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6235"/>
        <w:gridCol w:w="2412"/>
        <w:gridCol w:w="4644"/>
      </w:tblGrid>
      <w:tr w:rsidR="00992485" w14:paraId="56028608" w14:textId="77777777" w:rsidTr="002E3B33">
        <w:tc>
          <w:tcPr>
            <w:tcW w:w="2410" w:type="dxa"/>
            <w:tcBorders>
              <w:right w:val="single" w:sz="4" w:space="0" w:color="3BAFAE"/>
            </w:tcBorders>
          </w:tcPr>
          <w:p w14:paraId="60727128" w14:textId="77777777" w:rsidR="007A5CDA" w:rsidRPr="00427723" w:rsidRDefault="005E246D" w:rsidP="00825812">
            <w:pPr>
              <w:rPr>
                <w:b/>
              </w:rPr>
            </w:pPr>
            <w:r>
              <w:rPr>
                <w:b/>
              </w:rPr>
              <w:t>Name of w</w:t>
            </w:r>
            <w:r w:rsidR="007A5CDA">
              <w:rPr>
                <w:b/>
              </w:rPr>
              <w:t>orkplace</w:t>
            </w:r>
            <w:r w:rsidR="007A5CDA" w:rsidRPr="00427723">
              <w:rPr>
                <w:b/>
              </w:rPr>
              <w:t>:</w:t>
            </w:r>
          </w:p>
        </w:tc>
        <w:tc>
          <w:tcPr>
            <w:tcW w:w="6235" w:type="dxa"/>
            <w:tcBorders>
              <w:top w:val="single" w:sz="4" w:space="0" w:color="3BAFAE"/>
              <w:left w:val="single" w:sz="4" w:space="0" w:color="3BAFAE"/>
              <w:bottom w:val="single" w:sz="4" w:space="0" w:color="3BAFAE"/>
              <w:right w:val="single" w:sz="4" w:space="0" w:color="3BAFAE"/>
            </w:tcBorders>
          </w:tcPr>
          <w:p w14:paraId="216BFFD2" w14:textId="45FF09B1" w:rsidR="007A5CDA" w:rsidRDefault="0060620D" w:rsidP="00825812">
            <w:r>
              <w:t>NSW DEPARTMENT OF EDUCATION</w:t>
            </w:r>
          </w:p>
        </w:tc>
        <w:tc>
          <w:tcPr>
            <w:tcW w:w="2412" w:type="dxa"/>
            <w:tcBorders>
              <w:left w:val="single" w:sz="4" w:space="0" w:color="3BAFAE"/>
              <w:right w:val="single" w:sz="4" w:space="0" w:color="3BAFAE"/>
            </w:tcBorders>
          </w:tcPr>
          <w:p w14:paraId="4741F188" w14:textId="77777777" w:rsidR="007A5CDA" w:rsidRPr="00630C5C" w:rsidRDefault="005E246D" w:rsidP="00992485">
            <w:pPr>
              <w:ind w:left="1701" w:hanging="1418"/>
              <w:rPr>
                <w:b/>
              </w:rPr>
            </w:pPr>
            <w:r>
              <w:rPr>
                <w:b/>
              </w:rPr>
              <w:t>Workplace m</w:t>
            </w:r>
            <w:r w:rsidR="007A5CDA">
              <w:rPr>
                <w:b/>
              </w:rPr>
              <w:t>anager</w:t>
            </w:r>
            <w:r w:rsidR="007A5CDA" w:rsidRPr="00427723">
              <w:rPr>
                <w:b/>
              </w:rPr>
              <w:t>:</w:t>
            </w:r>
          </w:p>
        </w:tc>
        <w:tc>
          <w:tcPr>
            <w:tcW w:w="4644" w:type="dxa"/>
            <w:tcBorders>
              <w:top w:val="single" w:sz="4" w:space="0" w:color="3BAFAE"/>
              <w:left w:val="single" w:sz="4" w:space="0" w:color="3BAFAE"/>
              <w:bottom w:val="single" w:sz="4" w:space="0" w:color="3BAFAE"/>
              <w:right w:val="single" w:sz="4" w:space="0" w:color="3BAFAE"/>
            </w:tcBorders>
          </w:tcPr>
          <w:p w14:paraId="47DBCADE" w14:textId="23731B28" w:rsidR="007A5CDA" w:rsidRDefault="0060620D" w:rsidP="00825812">
            <w:r>
              <w:t>KYLIE HENSHALL</w:t>
            </w:r>
          </w:p>
        </w:tc>
      </w:tr>
    </w:tbl>
    <w:p w14:paraId="39DCC383" w14:textId="77777777" w:rsidR="007A5CDA" w:rsidRDefault="007A5CDA" w:rsidP="009C4142">
      <w:pPr>
        <w:spacing w:after="0"/>
      </w:pPr>
    </w:p>
    <w:p w14:paraId="654553ED" w14:textId="77777777" w:rsidR="00EA5B83" w:rsidRDefault="00EA5B83" w:rsidP="009C4142">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6237"/>
        <w:gridCol w:w="2410"/>
        <w:gridCol w:w="4644"/>
      </w:tblGrid>
      <w:tr w:rsidR="00452D80" w14:paraId="23D346F9" w14:textId="77777777" w:rsidTr="002E3B33">
        <w:trPr>
          <w:trHeight w:val="191"/>
        </w:trPr>
        <w:tc>
          <w:tcPr>
            <w:tcW w:w="2410" w:type="dxa"/>
            <w:tcBorders>
              <w:right w:val="single" w:sz="4" w:space="0" w:color="3BAFAE"/>
            </w:tcBorders>
          </w:tcPr>
          <w:p w14:paraId="2FB1950C" w14:textId="77777777" w:rsidR="00452D80" w:rsidRPr="00427723" w:rsidRDefault="00175174" w:rsidP="00175174">
            <w:pPr>
              <w:rPr>
                <w:b/>
              </w:rPr>
            </w:pPr>
            <w:r>
              <w:rPr>
                <w:b/>
              </w:rPr>
              <w:t>A</w:t>
            </w:r>
            <w:r w:rsidR="005169F4">
              <w:rPr>
                <w:b/>
              </w:rPr>
              <w:t>ctivity</w:t>
            </w:r>
            <w:r w:rsidR="008B21D5">
              <w:rPr>
                <w:b/>
              </w:rPr>
              <w:t>,</w:t>
            </w:r>
            <w:r w:rsidR="00992485">
              <w:rPr>
                <w:b/>
              </w:rPr>
              <w:t xml:space="preserve"> </w:t>
            </w:r>
            <w:r w:rsidR="005169F4">
              <w:rPr>
                <w:b/>
              </w:rPr>
              <w:t>event</w:t>
            </w:r>
            <w:r w:rsidR="008B21D5">
              <w:rPr>
                <w:b/>
              </w:rPr>
              <w:t xml:space="preserve"> or task</w:t>
            </w:r>
            <w:r w:rsidR="00992485">
              <w:rPr>
                <w:b/>
              </w:rPr>
              <w:t>:</w:t>
            </w:r>
          </w:p>
        </w:tc>
        <w:tc>
          <w:tcPr>
            <w:tcW w:w="6237" w:type="dxa"/>
            <w:tcBorders>
              <w:top w:val="single" w:sz="4" w:space="0" w:color="3BAFAE"/>
              <w:left w:val="single" w:sz="4" w:space="0" w:color="3BAFAE"/>
              <w:bottom w:val="single" w:sz="4" w:space="0" w:color="3BAFAE"/>
              <w:right w:val="single" w:sz="4" w:space="0" w:color="3BAFAE"/>
            </w:tcBorders>
          </w:tcPr>
          <w:p w14:paraId="4AAFC10E" w14:textId="5F9FF527" w:rsidR="00452D80" w:rsidRPr="00B939A5" w:rsidRDefault="0060620D" w:rsidP="00825812">
            <w:pPr>
              <w:rPr>
                <w:b/>
                <w:bCs/>
                <w:lang w:val="en-AU"/>
              </w:rPr>
            </w:pPr>
            <w:r>
              <w:rPr>
                <w:b/>
                <w:bCs/>
                <w:lang w:val="en-AU"/>
              </w:rPr>
              <w:t>Hockey</w:t>
            </w:r>
          </w:p>
        </w:tc>
        <w:tc>
          <w:tcPr>
            <w:tcW w:w="2410" w:type="dxa"/>
            <w:tcBorders>
              <w:left w:val="single" w:sz="4" w:space="0" w:color="3BAFAE"/>
              <w:right w:val="single" w:sz="4" w:space="0" w:color="3BAFAE"/>
            </w:tcBorders>
          </w:tcPr>
          <w:p w14:paraId="538E0BCE" w14:textId="77777777" w:rsidR="00452D80" w:rsidRPr="00452D80" w:rsidRDefault="00452D80" w:rsidP="00992485">
            <w:pPr>
              <w:ind w:left="566" w:hanging="283"/>
              <w:rPr>
                <w:b/>
              </w:rPr>
            </w:pPr>
            <w:r>
              <w:rPr>
                <w:b/>
              </w:rPr>
              <w:t>Date of activity</w:t>
            </w:r>
            <w:r w:rsidRPr="00427723">
              <w:rPr>
                <w:b/>
              </w:rPr>
              <w:t>:</w:t>
            </w:r>
          </w:p>
        </w:tc>
        <w:tc>
          <w:tcPr>
            <w:tcW w:w="4644" w:type="dxa"/>
            <w:tcBorders>
              <w:top w:val="single" w:sz="4" w:space="0" w:color="3BAFAE"/>
              <w:left w:val="single" w:sz="4" w:space="0" w:color="3BAFAE"/>
              <w:bottom w:val="single" w:sz="4" w:space="0" w:color="3BAFAE"/>
              <w:right w:val="single" w:sz="4" w:space="0" w:color="3BAFAE"/>
            </w:tcBorders>
          </w:tcPr>
          <w:p w14:paraId="0B67AFE3" w14:textId="2CD9C14B" w:rsidR="00452D80" w:rsidRPr="00E40E8E" w:rsidRDefault="0060620D" w:rsidP="00825812">
            <w:r>
              <w:t>4-3-26</w:t>
            </w:r>
          </w:p>
        </w:tc>
      </w:tr>
    </w:tbl>
    <w:p w14:paraId="7B567813" w14:textId="77777777" w:rsidR="00B3647C" w:rsidRDefault="00B364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13291"/>
      </w:tblGrid>
      <w:tr w:rsidR="00B3647C" w14:paraId="56A3783A" w14:textId="77777777" w:rsidTr="00084FF2">
        <w:trPr>
          <w:trHeight w:val="191"/>
        </w:trPr>
        <w:tc>
          <w:tcPr>
            <w:tcW w:w="2410" w:type="dxa"/>
            <w:tcBorders>
              <w:right w:val="single" w:sz="4" w:space="0" w:color="3BAFAE"/>
            </w:tcBorders>
          </w:tcPr>
          <w:p w14:paraId="3F4964E4" w14:textId="77777777" w:rsidR="00B3647C" w:rsidRDefault="00B3647C" w:rsidP="00175174">
            <w:pPr>
              <w:rPr>
                <w:b/>
              </w:rPr>
            </w:pPr>
            <w:r>
              <w:rPr>
                <w:b/>
              </w:rPr>
              <w:t>Notes:</w:t>
            </w:r>
          </w:p>
        </w:tc>
        <w:tc>
          <w:tcPr>
            <w:tcW w:w="13291" w:type="dxa"/>
            <w:tcBorders>
              <w:top w:val="single" w:sz="4" w:space="0" w:color="3BAFAE"/>
              <w:left w:val="single" w:sz="4" w:space="0" w:color="3BAFAE"/>
              <w:bottom w:val="single" w:sz="4" w:space="0" w:color="3BAFAE"/>
              <w:right w:val="single" w:sz="4" w:space="0" w:color="3BAFAE"/>
            </w:tcBorders>
          </w:tcPr>
          <w:p w14:paraId="647ABA9E" w14:textId="77777777" w:rsidR="000D73E3" w:rsidRPr="00CF2329" w:rsidRDefault="000D73E3" w:rsidP="00CF2329">
            <w:pPr>
              <w:pStyle w:val="NormalWeb"/>
              <w:spacing w:before="0" w:beforeAutospacing="0" w:after="120" w:afterAutospacing="0"/>
              <w:rPr>
                <w:rFonts w:ascii="Arial" w:hAnsi="Arial" w:cs="Arial"/>
                <w:iCs/>
                <w:sz w:val="20"/>
              </w:rPr>
            </w:pPr>
            <w:r w:rsidRPr="00CF2329">
              <w:rPr>
                <w:rFonts w:ascii="Arial" w:hAnsi="Arial" w:cs="Arial"/>
                <w:i/>
                <w:iCs/>
                <w:sz w:val="20"/>
              </w:rPr>
              <w:t>You must refer to the </w:t>
            </w:r>
            <w:hyperlink r:id="rId11" w:history="1">
              <w:r w:rsidRPr="00CF2329">
                <w:rPr>
                  <w:rStyle w:val="Hyperlink"/>
                  <w:rFonts w:ascii="Arial" w:hAnsi="Arial" w:cs="Arial"/>
                  <w:b/>
                  <w:bCs/>
                  <w:i/>
                  <w:iCs/>
                  <w:sz w:val="20"/>
                </w:rPr>
                <w:t>Requirements for All Sport and Physical Activity</w:t>
              </w:r>
            </w:hyperlink>
            <w:r w:rsidRPr="00CF2329">
              <w:rPr>
                <w:rFonts w:ascii="Arial" w:hAnsi="Arial" w:cs="Arial"/>
                <w:i/>
                <w:iCs/>
                <w:sz w:val="20"/>
              </w:rPr>
              <w:t> to understand your overall compliance responsibilities</w:t>
            </w:r>
            <w:r w:rsidRPr="00CF2329">
              <w:rPr>
                <w:rFonts w:ascii="Arial" w:hAnsi="Arial" w:cs="Arial"/>
                <w:iCs/>
                <w:sz w:val="20"/>
              </w:rPr>
              <w:t>.</w:t>
            </w:r>
          </w:p>
          <w:p w14:paraId="53563316" w14:textId="77777777" w:rsidR="000D73E3" w:rsidRPr="00CF2329" w:rsidRDefault="000D73E3" w:rsidP="00CF2329">
            <w:pPr>
              <w:pStyle w:val="NormalWeb"/>
              <w:spacing w:before="0" w:beforeAutospacing="0" w:after="120" w:afterAutospacing="0"/>
              <w:rPr>
                <w:rFonts w:ascii="Arial" w:hAnsi="Arial" w:cs="Arial"/>
                <w:iCs/>
                <w:sz w:val="20"/>
              </w:rPr>
            </w:pPr>
            <w:r w:rsidRPr="00CF2329">
              <w:rPr>
                <w:rFonts w:ascii="Arial" w:hAnsi="Arial" w:cs="Arial"/>
                <w:iCs/>
                <w:sz w:val="20"/>
              </w:rPr>
              <w:t>Where considered appropriate, for example inclusion in a school sport program, parents or caregivers must be informed of full details of the location, supervision to be provided and activities to be undertaken when seeking their written permission.</w:t>
            </w:r>
          </w:p>
          <w:p w14:paraId="724EDDE4" w14:textId="25CF11A0" w:rsidR="00B3647C" w:rsidRPr="00CF2329" w:rsidRDefault="000D73E3" w:rsidP="00CF2329">
            <w:pPr>
              <w:pStyle w:val="NormalWeb"/>
              <w:spacing w:before="0" w:beforeAutospacing="0" w:after="120" w:afterAutospacing="0"/>
              <w:rPr>
                <w:rFonts w:ascii="Arial" w:hAnsi="Arial" w:cs="Arial"/>
                <w:sz w:val="20"/>
              </w:rPr>
            </w:pPr>
            <w:r w:rsidRPr="00CF2329">
              <w:rPr>
                <w:rFonts w:ascii="Arial" w:hAnsi="Arial" w:cs="Arial"/>
                <w:iCs/>
                <w:sz w:val="20"/>
              </w:rPr>
              <w:t xml:space="preserve">Students are to be instructed to use adequate sun protection, e.g. an SPF50+, </w:t>
            </w:r>
            <w:proofErr w:type="gramStart"/>
            <w:r w:rsidRPr="00CF2329">
              <w:rPr>
                <w:rFonts w:ascii="Arial" w:hAnsi="Arial" w:cs="Arial"/>
                <w:iCs/>
                <w:sz w:val="20"/>
              </w:rPr>
              <w:t>broad spectrum, water resistant</w:t>
            </w:r>
            <w:proofErr w:type="gramEnd"/>
            <w:r w:rsidRPr="00CF2329">
              <w:rPr>
                <w:rFonts w:ascii="Arial" w:hAnsi="Arial" w:cs="Arial"/>
                <w:iCs/>
                <w:sz w:val="20"/>
              </w:rPr>
              <w:t xml:space="preserve"> sunscreen reapplied regularly, long sleeved shirts and a broad brimmed hat. </w:t>
            </w:r>
          </w:p>
        </w:tc>
      </w:tr>
    </w:tbl>
    <w:p w14:paraId="58482169" w14:textId="77777777" w:rsidR="00452D80" w:rsidRDefault="00452D80" w:rsidP="009C4142">
      <w:pPr>
        <w:spacing w:after="0"/>
      </w:pPr>
      <w:r>
        <w:t xml:space="preserve"> </w:t>
      </w:r>
    </w:p>
    <w:p w14:paraId="623698E7" w14:textId="77777777" w:rsidR="004F0A9E" w:rsidRPr="00992485" w:rsidRDefault="004F0A9E" w:rsidP="00992485">
      <w:pPr>
        <w:spacing w:before="40" w:after="0"/>
        <w:rPr>
          <w:i/>
          <w:color w:val="2F5496" w:themeColor="accent1" w:themeShade="BF"/>
          <w:sz w:val="16"/>
          <w:szCs w:val="18"/>
        </w:rPr>
      </w:pPr>
    </w:p>
    <w:tbl>
      <w:tblPr>
        <w:tblStyle w:val="TableGrid"/>
        <w:tblW w:w="15741" w:type="dxa"/>
        <w:tblCellMar>
          <w:left w:w="57" w:type="dxa"/>
          <w:right w:w="57" w:type="dxa"/>
        </w:tblCellMar>
        <w:tblLook w:val="04A0" w:firstRow="1" w:lastRow="0" w:firstColumn="1" w:lastColumn="0" w:noHBand="0" w:noVBand="1"/>
      </w:tblPr>
      <w:tblGrid>
        <w:gridCol w:w="1788"/>
        <w:gridCol w:w="1707"/>
        <w:gridCol w:w="5184"/>
        <w:gridCol w:w="562"/>
        <w:gridCol w:w="2931"/>
        <w:gridCol w:w="781"/>
        <w:gridCol w:w="1628"/>
        <w:gridCol w:w="1160"/>
      </w:tblGrid>
      <w:tr w:rsidR="00A34A70" w14:paraId="439C5D01" w14:textId="77777777" w:rsidTr="008D07EE">
        <w:trPr>
          <w:trHeight w:val="223"/>
          <w:tblHeader/>
        </w:trPr>
        <w:tc>
          <w:tcPr>
            <w:tcW w:w="1872" w:type="dxa"/>
            <w:tcBorders>
              <w:top w:val="single" w:sz="4" w:space="0" w:color="3BAFAE"/>
              <w:left w:val="single" w:sz="4" w:space="0" w:color="3BAFAE"/>
              <w:bottom w:val="nil"/>
              <w:right w:val="single" w:sz="4" w:space="0" w:color="3BAFAE"/>
            </w:tcBorders>
            <w:shd w:val="clear" w:color="auto" w:fill="006666"/>
          </w:tcPr>
          <w:p w14:paraId="6394B500" w14:textId="77777777" w:rsidR="00A34A70" w:rsidRPr="00175174" w:rsidRDefault="00A34A70" w:rsidP="00175174">
            <w:pPr>
              <w:jc w:val="center"/>
              <w:rPr>
                <w:b/>
              </w:rPr>
            </w:pPr>
            <w:r w:rsidRPr="000E11A8">
              <w:rPr>
                <w:b/>
                <w:color w:val="ED7D31" w:themeColor="accent2"/>
              </w:rPr>
              <w:t>S</w:t>
            </w:r>
            <w:r w:rsidR="00B31FE3">
              <w:rPr>
                <w:b/>
                <w:color w:val="F2F2F2" w:themeColor="background1" w:themeShade="F2"/>
              </w:rPr>
              <w:t>ituation</w:t>
            </w:r>
          </w:p>
        </w:tc>
        <w:tc>
          <w:tcPr>
            <w:tcW w:w="2413" w:type="dxa"/>
            <w:tcBorders>
              <w:top w:val="single" w:sz="4" w:space="0" w:color="3BAFAE"/>
              <w:left w:val="single" w:sz="4" w:space="0" w:color="3BAFAE"/>
              <w:bottom w:val="nil"/>
              <w:right w:val="single" w:sz="4" w:space="0" w:color="3BAFAE"/>
            </w:tcBorders>
            <w:shd w:val="clear" w:color="auto" w:fill="006666"/>
          </w:tcPr>
          <w:p w14:paraId="5AF0AE18" w14:textId="77777777" w:rsidR="00A34A70" w:rsidRPr="00990BCC" w:rsidRDefault="00A34A70" w:rsidP="00175174">
            <w:pPr>
              <w:jc w:val="center"/>
              <w:rPr>
                <w:i/>
                <w:color w:val="2F5496" w:themeColor="accent1" w:themeShade="BF"/>
                <w:sz w:val="14"/>
                <w:szCs w:val="14"/>
              </w:rPr>
            </w:pPr>
            <w:r w:rsidRPr="000E11A8">
              <w:rPr>
                <w:b/>
                <w:color w:val="ED7D31" w:themeColor="accent2"/>
              </w:rPr>
              <w:t>A</w:t>
            </w:r>
            <w:r w:rsidRPr="0092137D">
              <w:rPr>
                <w:b/>
                <w:color w:val="F2F2F2" w:themeColor="background1" w:themeShade="F2"/>
              </w:rPr>
              <w:t>nticipate</w:t>
            </w:r>
          </w:p>
        </w:tc>
        <w:tc>
          <w:tcPr>
            <w:tcW w:w="2910" w:type="dxa"/>
            <w:gridSpan w:val="2"/>
            <w:tcBorders>
              <w:top w:val="single" w:sz="4" w:space="0" w:color="3BAFAE"/>
              <w:left w:val="single" w:sz="4" w:space="0" w:color="3BAFAE"/>
              <w:bottom w:val="single" w:sz="4" w:space="0" w:color="3BAFAE"/>
              <w:right w:val="single" w:sz="4" w:space="0" w:color="3BAFAE"/>
            </w:tcBorders>
            <w:shd w:val="clear" w:color="auto" w:fill="006666"/>
          </w:tcPr>
          <w:p w14:paraId="5E53BA8A" w14:textId="77777777" w:rsidR="00A34A70" w:rsidRPr="0015349B" w:rsidRDefault="00A34A70" w:rsidP="00825812">
            <w:pPr>
              <w:jc w:val="center"/>
              <w:rPr>
                <w:b/>
              </w:rPr>
            </w:pPr>
            <w:r w:rsidRPr="000E11A8">
              <w:rPr>
                <w:b/>
                <w:color w:val="ED7D31" w:themeColor="accent2"/>
              </w:rPr>
              <w:t>F</w:t>
            </w:r>
            <w:r w:rsidRPr="0092137D">
              <w:rPr>
                <w:b/>
                <w:color w:val="F2F2F2" w:themeColor="background1" w:themeShade="F2"/>
              </w:rPr>
              <w:t>ind out</w:t>
            </w:r>
          </w:p>
        </w:tc>
        <w:tc>
          <w:tcPr>
            <w:tcW w:w="5290" w:type="dxa"/>
            <w:gridSpan w:val="2"/>
            <w:tcBorders>
              <w:top w:val="single" w:sz="4" w:space="0" w:color="3BAFAE"/>
              <w:left w:val="single" w:sz="4" w:space="0" w:color="3BAFAE"/>
              <w:bottom w:val="single" w:sz="4" w:space="0" w:color="3BAFAE"/>
              <w:right w:val="single" w:sz="4" w:space="0" w:color="3BAFAE"/>
            </w:tcBorders>
            <w:shd w:val="clear" w:color="auto" w:fill="006666"/>
          </w:tcPr>
          <w:p w14:paraId="4D282895" w14:textId="77777777" w:rsidR="00A34A70" w:rsidRPr="00D81444" w:rsidRDefault="00A34A70" w:rsidP="00825812">
            <w:pPr>
              <w:jc w:val="center"/>
              <w:rPr>
                <w:b/>
                <w:color w:val="FF0000"/>
              </w:rPr>
            </w:pPr>
            <w:r w:rsidRPr="000E11A8">
              <w:rPr>
                <w:b/>
                <w:color w:val="ED7D31" w:themeColor="accent2"/>
              </w:rPr>
              <w:t>E</w:t>
            </w:r>
            <w:r w:rsidRPr="0092137D">
              <w:rPr>
                <w:b/>
                <w:color w:val="F2F2F2" w:themeColor="background1" w:themeShade="F2"/>
              </w:rPr>
              <w:t>liminate or control</w:t>
            </w:r>
          </w:p>
        </w:tc>
        <w:tc>
          <w:tcPr>
            <w:tcW w:w="1779" w:type="dxa"/>
            <w:tcBorders>
              <w:top w:val="single" w:sz="4" w:space="0" w:color="3BAFAE"/>
              <w:left w:val="single" w:sz="4" w:space="0" w:color="3BAFAE"/>
              <w:bottom w:val="single" w:sz="4" w:space="0" w:color="3BAFAE"/>
              <w:right w:val="single" w:sz="4" w:space="0" w:color="3BAFAE"/>
            </w:tcBorders>
            <w:shd w:val="clear" w:color="auto" w:fill="006666"/>
          </w:tcPr>
          <w:p w14:paraId="18A9BDEA" w14:textId="77777777" w:rsidR="00A34A70" w:rsidRDefault="00A34A70" w:rsidP="00B31FE3">
            <w:pPr>
              <w:jc w:val="center"/>
              <w:rPr>
                <w:b/>
              </w:rPr>
            </w:pPr>
            <w:r w:rsidRPr="000E11A8">
              <w:rPr>
                <w:b/>
                <w:color w:val="ED7D31" w:themeColor="accent2"/>
              </w:rPr>
              <w:t>T</w:t>
            </w:r>
            <w:r w:rsidRPr="0092137D">
              <w:rPr>
                <w:b/>
                <w:color w:val="F2F2F2" w:themeColor="background1" w:themeShade="F2"/>
              </w:rPr>
              <w:t>alk</w:t>
            </w:r>
            <w:r w:rsidR="00B31FE3">
              <w:rPr>
                <w:b/>
                <w:color w:val="F2F2F2" w:themeColor="background1" w:themeShade="F2"/>
              </w:rPr>
              <w:t xml:space="preserve"> </w:t>
            </w:r>
            <w:r w:rsidRPr="0092137D">
              <w:rPr>
                <w:b/>
                <w:color w:val="F2F2F2" w:themeColor="background1" w:themeShade="F2"/>
              </w:rPr>
              <w:t>others</w:t>
            </w:r>
          </w:p>
        </w:tc>
        <w:tc>
          <w:tcPr>
            <w:tcW w:w="1477" w:type="dxa"/>
            <w:tcBorders>
              <w:top w:val="single" w:sz="4" w:space="0" w:color="3BAFAE"/>
              <w:left w:val="single" w:sz="4" w:space="0" w:color="3BAFAE"/>
              <w:bottom w:val="single" w:sz="4" w:space="0" w:color="3BAFAE"/>
              <w:right w:val="single" w:sz="4" w:space="0" w:color="3BAFAE"/>
            </w:tcBorders>
            <w:shd w:val="clear" w:color="auto" w:fill="006666"/>
          </w:tcPr>
          <w:p w14:paraId="42E76F0F" w14:textId="77777777" w:rsidR="00A34A70" w:rsidRDefault="00A34A70" w:rsidP="00825812">
            <w:pPr>
              <w:jc w:val="center"/>
              <w:rPr>
                <w:b/>
              </w:rPr>
            </w:pPr>
            <w:r w:rsidRPr="000E11A8">
              <w:rPr>
                <w:b/>
                <w:color w:val="ED7D31" w:themeColor="accent2"/>
              </w:rPr>
              <w:t>Y</w:t>
            </w:r>
            <w:r w:rsidRPr="00A34A70">
              <w:rPr>
                <w:b/>
                <w:color w:val="FFFFFF" w:themeColor="background1"/>
              </w:rPr>
              <w:t>ou</w:t>
            </w:r>
          </w:p>
        </w:tc>
      </w:tr>
      <w:tr w:rsidR="00B700FE" w14:paraId="5C544B7A" w14:textId="77777777" w:rsidTr="008D07EE">
        <w:trPr>
          <w:trHeight w:val="278"/>
          <w:tblHeader/>
        </w:trPr>
        <w:tc>
          <w:tcPr>
            <w:tcW w:w="1872" w:type="dxa"/>
            <w:tcBorders>
              <w:top w:val="single" w:sz="4" w:space="0" w:color="3BAFAE"/>
              <w:left w:val="single" w:sz="4" w:space="0" w:color="3BAFAE"/>
              <w:bottom w:val="single" w:sz="4" w:space="0" w:color="3BAFAE"/>
              <w:right w:val="single" w:sz="4" w:space="0" w:color="3BAFAE"/>
            </w:tcBorders>
            <w:shd w:val="clear" w:color="auto" w:fill="006666"/>
          </w:tcPr>
          <w:p w14:paraId="60A8BEEF" w14:textId="77777777" w:rsidR="00992485" w:rsidRDefault="00175174" w:rsidP="00825812">
            <w:pPr>
              <w:jc w:val="center"/>
              <w:rPr>
                <w:b/>
              </w:rPr>
            </w:pPr>
            <w:r w:rsidRPr="008B21D5">
              <w:rPr>
                <w:b/>
                <w:color w:val="F2F2F2" w:themeColor="background1" w:themeShade="F2"/>
                <w:sz w:val="16"/>
                <w:szCs w:val="16"/>
              </w:rPr>
              <w:t>List the details of the activity, event or task</w:t>
            </w:r>
          </w:p>
        </w:tc>
        <w:tc>
          <w:tcPr>
            <w:tcW w:w="2413" w:type="dxa"/>
            <w:tcBorders>
              <w:top w:val="single" w:sz="4" w:space="0" w:color="3BAFAE"/>
              <w:left w:val="single" w:sz="4" w:space="0" w:color="3BAFAE"/>
              <w:bottom w:val="single" w:sz="4" w:space="0" w:color="3BAFAE"/>
              <w:right w:val="single" w:sz="4" w:space="0" w:color="3BAFAE"/>
            </w:tcBorders>
            <w:shd w:val="clear" w:color="auto" w:fill="006666"/>
          </w:tcPr>
          <w:p w14:paraId="44B1D348" w14:textId="77777777" w:rsidR="00992485" w:rsidRDefault="00175174" w:rsidP="00825812">
            <w:pPr>
              <w:jc w:val="center"/>
              <w:rPr>
                <w:b/>
              </w:rPr>
            </w:pPr>
            <w:r w:rsidRPr="0092137D">
              <w:rPr>
                <w:b/>
                <w:color w:val="F2F2F2" w:themeColor="background1" w:themeShade="F2"/>
                <w:sz w:val="16"/>
                <w:szCs w:val="16"/>
              </w:rPr>
              <w:t>What could go wrong?</w:t>
            </w:r>
          </w:p>
        </w:tc>
        <w:tc>
          <w:tcPr>
            <w:tcW w:w="2343" w:type="dxa"/>
            <w:tcBorders>
              <w:top w:val="single" w:sz="4" w:space="0" w:color="3BAFAE"/>
              <w:left w:val="single" w:sz="4" w:space="0" w:color="3BAFAE"/>
              <w:bottom w:val="single" w:sz="4" w:space="0" w:color="3BAFAE"/>
              <w:right w:val="single" w:sz="4" w:space="0" w:color="3BAFAE"/>
            </w:tcBorders>
            <w:shd w:val="clear" w:color="auto" w:fill="006666"/>
          </w:tcPr>
          <w:p w14:paraId="75033FAE" w14:textId="77777777" w:rsidR="00992485" w:rsidRPr="0092137D" w:rsidRDefault="00992485" w:rsidP="0032667C">
            <w:pPr>
              <w:jc w:val="center"/>
              <w:rPr>
                <w:i/>
                <w:color w:val="F2F2F2" w:themeColor="background1" w:themeShade="F2"/>
                <w:sz w:val="14"/>
                <w:szCs w:val="14"/>
              </w:rPr>
            </w:pPr>
            <w:r w:rsidRPr="0092137D">
              <w:rPr>
                <w:b/>
                <w:color w:val="F2F2F2" w:themeColor="background1" w:themeShade="F2"/>
                <w:sz w:val="16"/>
                <w:szCs w:val="16"/>
              </w:rPr>
              <w:t xml:space="preserve">What </w:t>
            </w:r>
            <w:r w:rsidR="008B21D5">
              <w:rPr>
                <w:b/>
                <w:color w:val="F2F2F2" w:themeColor="background1" w:themeShade="F2"/>
                <w:sz w:val="16"/>
                <w:szCs w:val="16"/>
              </w:rPr>
              <w:t xml:space="preserve">current </w:t>
            </w:r>
            <w:r w:rsidRPr="0092137D">
              <w:rPr>
                <w:b/>
                <w:color w:val="F2F2F2" w:themeColor="background1" w:themeShade="F2"/>
                <w:sz w:val="16"/>
                <w:szCs w:val="16"/>
              </w:rPr>
              <w:t xml:space="preserve">controls are in place? </w:t>
            </w:r>
          </w:p>
        </w:tc>
        <w:tc>
          <w:tcPr>
            <w:tcW w:w="567" w:type="dxa"/>
            <w:tcBorders>
              <w:top w:val="single" w:sz="4" w:space="0" w:color="3BAFAE"/>
              <w:left w:val="single" w:sz="4" w:space="0" w:color="3BAFAE"/>
              <w:bottom w:val="single" w:sz="4" w:space="0" w:color="3BAFAE"/>
              <w:right w:val="single" w:sz="4" w:space="0" w:color="3BAFAE"/>
            </w:tcBorders>
            <w:shd w:val="clear" w:color="auto" w:fill="006666"/>
          </w:tcPr>
          <w:p w14:paraId="18AEDDD7" w14:textId="77777777" w:rsidR="00992485" w:rsidRPr="0092137D" w:rsidRDefault="008B21D5" w:rsidP="00825812">
            <w:pPr>
              <w:jc w:val="center"/>
              <w:rPr>
                <w:b/>
                <w:color w:val="F2F2F2" w:themeColor="background1" w:themeShade="F2"/>
                <w:sz w:val="16"/>
                <w:szCs w:val="16"/>
              </w:rPr>
            </w:pPr>
            <w:r>
              <w:rPr>
                <w:b/>
                <w:color w:val="F2F2F2" w:themeColor="background1" w:themeShade="F2"/>
                <w:sz w:val="16"/>
                <w:szCs w:val="16"/>
              </w:rPr>
              <w:t>R</w:t>
            </w:r>
            <w:r w:rsidR="00992485" w:rsidRPr="0092137D">
              <w:rPr>
                <w:b/>
                <w:color w:val="F2F2F2" w:themeColor="background1" w:themeShade="F2"/>
                <w:sz w:val="16"/>
                <w:szCs w:val="16"/>
              </w:rPr>
              <w:t>isk</w:t>
            </w:r>
            <w:r w:rsidR="00992485" w:rsidRPr="0092137D">
              <w:rPr>
                <w:b/>
                <w:color w:val="F2F2F2" w:themeColor="background1" w:themeShade="F2"/>
              </w:rPr>
              <w:t xml:space="preserve"> </w:t>
            </w:r>
            <w:r w:rsidR="00992485" w:rsidRPr="0092137D">
              <w:rPr>
                <w:b/>
                <w:color w:val="F2F2F2" w:themeColor="background1" w:themeShade="F2"/>
                <w:sz w:val="16"/>
                <w:szCs w:val="16"/>
              </w:rPr>
              <w:t>rating</w:t>
            </w:r>
          </w:p>
          <w:p w14:paraId="07813CAD" w14:textId="77777777" w:rsidR="00992485" w:rsidRPr="0092137D" w:rsidRDefault="00992485" w:rsidP="000506F6">
            <w:pPr>
              <w:jc w:val="center"/>
              <w:rPr>
                <w:i/>
                <w:color w:val="F2F2F2" w:themeColor="background1" w:themeShade="F2"/>
                <w:sz w:val="14"/>
                <w:szCs w:val="14"/>
              </w:rPr>
            </w:pPr>
          </w:p>
        </w:tc>
        <w:tc>
          <w:tcPr>
            <w:tcW w:w="4509" w:type="dxa"/>
            <w:tcBorders>
              <w:top w:val="single" w:sz="4" w:space="0" w:color="3BAFAE"/>
              <w:left w:val="single" w:sz="4" w:space="0" w:color="3BAFAE"/>
              <w:bottom w:val="single" w:sz="4" w:space="0" w:color="3BAFAE"/>
              <w:right w:val="single" w:sz="4" w:space="0" w:color="3BAFAE"/>
            </w:tcBorders>
            <w:shd w:val="clear" w:color="auto" w:fill="006666"/>
          </w:tcPr>
          <w:p w14:paraId="04017BD6" w14:textId="77777777" w:rsidR="000506F6" w:rsidRPr="0092137D" w:rsidRDefault="00992485" w:rsidP="000506F6">
            <w:pPr>
              <w:jc w:val="center"/>
              <w:rPr>
                <w:b/>
                <w:color w:val="F2F2F2" w:themeColor="background1" w:themeShade="F2"/>
              </w:rPr>
            </w:pPr>
            <w:r w:rsidRPr="0092137D">
              <w:rPr>
                <w:b/>
                <w:color w:val="F2F2F2" w:themeColor="background1" w:themeShade="F2"/>
                <w:sz w:val="16"/>
                <w:szCs w:val="16"/>
              </w:rPr>
              <w:t xml:space="preserve">What </w:t>
            </w:r>
            <w:r w:rsidR="000506F6">
              <w:rPr>
                <w:b/>
                <w:color w:val="F2F2F2" w:themeColor="background1" w:themeShade="F2"/>
                <w:sz w:val="16"/>
                <w:szCs w:val="16"/>
              </w:rPr>
              <w:t xml:space="preserve">else can be done to </w:t>
            </w:r>
            <w:r w:rsidRPr="0092137D">
              <w:rPr>
                <w:b/>
                <w:color w:val="F2F2F2" w:themeColor="background1" w:themeShade="F2"/>
                <w:sz w:val="16"/>
                <w:szCs w:val="16"/>
              </w:rPr>
              <w:t>control</w:t>
            </w:r>
            <w:r w:rsidR="000506F6">
              <w:rPr>
                <w:b/>
                <w:color w:val="F2F2F2" w:themeColor="background1" w:themeShade="F2"/>
                <w:sz w:val="16"/>
                <w:szCs w:val="16"/>
              </w:rPr>
              <w:t xml:space="preserve"> this risk?</w:t>
            </w:r>
          </w:p>
          <w:p w14:paraId="47F8830E" w14:textId="77777777" w:rsidR="00992485" w:rsidRPr="0092137D" w:rsidRDefault="00992485" w:rsidP="000506F6">
            <w:pPr>
              <w:jc w:val="center"/>
              <w:rPr>
                <w:b/>
                <w:color w:val="F2F2F2" w:themeColor="background1" w:themeShade="F2"/>
              </w:rPr>
            </w:pPr>
          </w:p>
        </w:tc>
        <w:tc>
          <w:tcPr>
            <w:tcW w:w="781" w:type="dxa"/>
            <w:tcBorders>
              <w:top w:val="single" w:sz="4" w:space="0" w:color="3BAFAE"/>
              <w:left w:val="single" w:sz="4" w:space="0" w:color="3BAFAE"/>
              <w:bottom w:val="single" w:sz="4" w:space="0" w:color="3BAFAE"/>
              <w:right w:val="single" w:sz="4" w:space="0" w:color="3BAFAE"/>
            </w:tcBorders>
            <w:shd w:val="clear" w:color="auto" w:fill="006666"/>
          </w:tcPr>
          <w:p w14:paraId="23C88069" w14:textId="77777777" w:rsidR="00992485" w:rsidRPr="0092137D" w:rsidRDefault="00992485" w:rsidP="0032667C">
            <w:pPr>
              <w:jc w:val="center"/>
              <w:rPr>
                <w:i/>
                <w:color w:val="F2F2F2" w:themeColor="background1" w:themeShade="F2"/>
                <w:sz w:val="14"/>
                <w:szCs w:val="14"/>
              </w:rPr>
            </w:pPr>
            <w:r w:rsidRPr="0092137D">
              <w:rPr>
                <w:b/>
                <w:color w:val="F2F2F2" w:themeColor="background1" w:themeShade="F2"/>
                <w:sz w:val="16"/>
                <w:szCs w:val="16"/>
              </w:rPr>
              <w:t>Residual risk rating</w:t>
            </w:r>
          </w:p>
        </w:tc>
        <w:tc>
          <w:tcPr>
            <w:tcW w:w="1779" w:type="dxa"/>
            <w:tcBorders>
              <w:top w:val="single" w:sz="4" w:space="0" w:color="3BAFAE"/>
              <w:left w:val="single" w:sz="4" w:space="0" w:color="3BAFAE"/>
              <w:bottom w:val="single" w:sz="4" w:space="0" w:color="3BAFAE"/>
              <w:right w:val="single" w:sz="4" w:space="0" w:color="3BAFAE"/>
            </w:tcBorders>
            <w:shd w:val="clear" w:color="auto" w:fill="006666"/>
          </w:tcPr>
          <w:p w14:paraId="5DF30B31" w14:textId="77777777" w:rsidR="00992485" w:rsidRPr="0092137D" w:rsidRDefault="00A34A70" w:rsidP="0032667C">
            <w:pPr>
              <w:jc w:val="center"/>
              <w:rPr>
                <w:b/>
                <w:color w:val="F2F2F2" w:themeColor="background1" w:themeShade="F2"/>
              </w:rPr>
            </w:pPr>
            <w:r w:rsidRPr="00A34A70">
              <w:rPr>
                <w:b/>
                <w:color w:val="FFFFFF" w:themeColor="background1"/>
                <w:sz w:val="16"/>
                <w:szCs w:val="16"/>
              </w:rPr>
              <w:t>Controls to be actioned by who</w:t>
            </w:r>
            <w:r w:rsidR="006C7E4A">
              <w:rPr>
                <w:b/>
                <w:color w:val="FFFFFF" w:themeColor="background1"/>
                <w:sz w:val="16"/>
                <w:szCs w:val="16"/>
              </w:rPr>
              <w:t>?</w:t>
            </w:r>
            <w:r w:rsidRPr="00A34A70">
              <w:rPr>
                <w:b/>
                <w:color w:val="FFFFFF" w:themeColor="background1"/>
                <w:sz w:val="16"/>
                <w:szCs w:val="16"/>
              </w:rPr>
              <w:t xml:space="preserve"> </w:t>
            </w:r>
          </w:p>
        </w:tc>
        <w:tc>
          <w:tcPr>
            <w:tcW w:w="1477" w:type="dxa"/>
            <w:tcBorders>
              <w:top w:val="single" w:sz="4" w:space="0" w:color="3BAFAE"/>
              <w:left w:val="single" w:sz="4" w:space="0" w:color="3BAFAE"/>
              <w:bottom w:val="single" w:sz="4" w:space="0" w:color="3BAFAE"/>
              <w:right w:val="single" w:sz="4" w:space="0" w:color="3BAFAE"/>
            </w:tcBorders>
            <w:shd w:val="clear" w:color="auto" w:fill="006666"/>
          </w:tcPr>
          <w:p w14:paraId="500148D7" w14:textId="77777777" w:rsidR="00992485" w:rsidRPr="0092137D" w:rsidRDefault="00A34A70" w:rsidP="00A34A70">
            <w:pPr>
              <w:jc w:val="center"/>
              <w:rPr>
                <w:b/>
                <w:color w:val="F2F2F2" w:themeColor="background1" w:themeShade="F2"/>
              </w:rPr>
            </w:pPr>
            <w:r>
              <w:rPr>
                <w:b/>
                <w:color w:val="F2F2F2" w:themeColor="background1" w:themeShade="F2"/>
                <w:sz w:val="16"/>
                <w:szCs w:val="16"/>
              </w:rPr>
              <w:t>When do you need to review the control</w:t>
            </w:r>
            <w:r w:rsidR="00992485" w:rsidRPr="0092137D">
              <w:rPr>
                <w:b/>
                <w:color w:val="F2F2F2" w:themeColor="background1" w:themeShade="F2"/>
                <w:sz w:val="16"/>
                <w:szCs w:val="16"/>
              </w:rPr>
              <w:t>?</w:t>
            </w:r>
          </w:p>
        </w:tc>
      </w:tr>
      <w:tr w:rsidR="00153347" w14:paraId="3DD36C4C" w14:textId="77777777" w:rsidTr="008D07EE">
        <w:trPr>
          <w:trHeight w:val="143"/>
        </w:trPr>
        <w:tc>
          <w:tcPr>
            <w:tcW w:w="1872" w:type="dxa"/>
            <w:tcBorders>
              <w:top w:val="single" w:sz="4" w:space="0" w:color="3BAFAE"/>
              <w:left w:val="single" w:sz="4" w:space="0" w:color="3BAFAE"/>
              <w:bottom w:val="single" w:sz="4" w:space="0" w:color="3BAFAE"/>
              <w:right w:val="single" w:sz="4" w:space="0" w:color="3BAFAE"/>
            </w:tcBorders>
          </w:tcPr>
          <w:p w14:paraId="28E06C53" w14:textId="77777777" w:rsidR="00153347" w:rsidRPr="009619B6" w:rsidRDefault="00153347" w:rsidP="00153347">
            <w:pPr>
              <w:spacing w:before="60" w:after="120"/>
            </w:pPr>
            <w:r w:rsidRPr="009619B6">
              <w:t>Transport to and from venue</w:t>
            </w:r>
          </w:p>
        </w:tc>
        <w:tc>
          <w:tcPr>
            <w:tcW w:w="2413" w:type="dxa"/>
            <w:tcBorders>
              <w:top w:val="single" w:sz="4" w:space="0" w:color="3BAFAE"/>
              <w:left w:val="single" w:sz="4" w:space="0" w:color="3BAFAE"/>
              <w:bottom w:val="single" w:sz="4" w:space="0" w:color="3BAFAE"/>
              <w:right w:val="single" w:sz="4" w:space="0" w:color="3BAFAE"/>
            </w:tcBorders>
          </w:tcPr>
          <w:p w14:paraId="44A8804C" w14:textId="77777777" w:rsidR="00153347" w:rsidRPr="009619B6" w:rsidRDefault="00153347" w:rsidP="00153347">
            <w:pPr>
              <w:spacing w:before="60" w:after="120"/>
            </w:pPr>
            <w:r w:rsidRPr="009619B6">
              <w:t>Boarding transport</w:t>
            </w:r>
          </w:p>
          <w:p w14:paraId="0F4EBCC7" w14:textId="77777777" w:rsidR="00153347" w:rsidRPr="009619B6" w:rsidRDefault="00153347" w:rsidP="00153347">
            <w:pPr>
              <w:spacing w:before="60" w:after="120"/>
            </w:pPr>
          </w:p>
          <w:p w14:paraId="5AACD79D" w14:textId="77777777" w:rsidR="00153347" w:rsidRDefault="00153347" w:rsidP="00153347">
            <w:pPr>
              <w:spacing w:before="60" w:after="120"/>
            </w:pPr>
            <w:r w:rsidRPr="009619B6">
              <w:t>Vehicle accidents</w:t>
            </w:r>
          </w:p>
          <w:p w14:paraId="33D87A27" w14:textId="77777777" w:rsidR="00153347" w:rsidRDefault="00153347" w:rsidP="00153347">
            <w:pPr>
              <w:spacing w:before="60" w:after="120"/>
            </w:pPr>
          </w:p>
          <w:p w14:paraId="12D2F506" w14:textId="77777777" w:rsidR="00153347" w:rsidRDefault="00153347" w:rsidP="00153347">
            <w:pPr>
              <w:spacing w:before="60" w:after="120"/>
              <w:rPr>
                <w:i/>
              </w:rPr>
            </w:pPr>
          </w:p>
          <w:p w14:paraId="420EAC44" w14:textId="77777777" w:rsidR="00153347" w:rsidRDefault="00153347" w:rsidP="00153347">
            <w:pPr>
              <w:spacing w:before="60" w:after="120"/>
              <w:rPr>
                <w:i/>
              </w:rPr>
            </w:pPr>
          </w:p>
          <w:p w14:paraId="323D0706" w14:textId="77777777" w:rsidR="00153347" w:rsidRDefault="00153347" w:rsidP="00153347">
            <w:pPr>
              <w:spacing w:before="60" w:after="120"/>
            </w:pPr>
            <w:r w:rsidRPr="007A6168">
              <w:t>Walking to/from venue</w:t>
            </w:r>
            <w:r>
              <w:t>:</w:t>
            </w:r>
          </w:p>
          <w:p w14:paraId="6A43520F" w14:textId="77777777" w:rsidR="00153347" w:rsidRDefault="00153347" w:rsidP="00153347">
            <w:pPr>
              <w:spacing w:before="60" w:after="120"/>
            </w:pPr>
            <w:r>
              <w:t>Stuck by vehicle on road</w:t>
            </w:r>
          </w:p>
          <w:p w14:paraId="33B00455" w14:textId="77777777" w:rsidR="00153347" w:rsidRPr="007A6168" w:rsidRDefault="00153347" w:rsidP="00153347">
            <w:pPr>
              <w:spacing w:before="60" w:after="120"/>
            </w:pPr>
            <w:r>
              <w:t>Uneven footpath</w:t>
            </w:r>
          </w:p>
        </w:tc>
        <w:tc>
          <w:tcPr>
            <w:tcW w:w="2343" w:type="dxa"/>
            <w:tcBorders>
              <w:top w:val="single" w:sz="4" w:space="0" w:color="3BAFAE"/>
              <w:left w:val="single" w:sz="4" w:space="0" w:color="3BAFAE"/>
              <w:bottom w:val="single" w:sz="4" w:space="0" w:color="3BAFAE"/>
              <w:right w:val="single" w:sz="4" w:space="0" w:color="3BAFAE"/>
            </w:tcBorders>
          </w:tcPr>
          <w:p w14:paraId="02A30687" w14:textId="77777777" w:rsidR="00153347" w:rsidRPr="009619B6" w:rsidRDefault="00153347" w:rsidP="00153347">
            <w:pPr>
              <w:spacing w:before="60" w:after="120"/>
              <w:rPr>
                <w:rStyle w:val="Hyperlink"/>
                <w:iCs/>
                <w:spacing w:val="2"/>
              </w:rPr>
            </w:pPr>
            <w:hyperlink r:id="rId12" w:tgtFrame="_blank" w:history="1">
              <w:r w:rsidRPr="009619B6">
                <w:rPr>
                  <w:rStyle w:val="Hyperlink"/>
                  <w:iCs/>
                  <w:spacing w:val="2"/>
                </w:rPr>
                <w:t>Requirements for All Sport and Physical Activity</w:t>
              </w:r>
            </w:hyperlink>
          </w:p>
          <w:p w14:paraId="433E0DC2" w14:textId="3989DF32" w:rsidR="000F0CAE" w:rsidRDefault="00153347" w:rsidP="00153347">
            <w:pPr>
              <w:spacing w:before="60" w:after="120"/>
            </w:pPr>
            <w:r w:rsidRPr="009619B6">
              <w:t xml:space="preserve">Ensure vehicle operator holds appropriate </w:t>
            </w:r>
            <w:proofErr w:type="spellStart"/>
            <w:r w:rsidRPr="009619B6">
              <w:t>licence</w:t>
            </w:r>
            <w:proofErr w:type="spellEnd"/>
            <w:r w:rsidRPr="009619B6">
              <w:t xml:space="preserve"> and insurance</w:t>
            </w:r>
          </w:p>
          <w:p w14:paraId="79446018" w14:textId="77777777" w:rsidR="00153347" w:rsidRPr="000F0CAE" w:rsidRDefault="00153347" w:rsidP="000F0CAE">
            <w:pPr>
              <w:jc w:val="center"/>
            </w:pPr>
          </w:p>
        </w:tc>
        <w:tc>
          <w:tcPr>
            <w:tcW w:w="567" w:type="dxa"/>
            <w:tcBorders>
              <w:top w:val="single" w:sz="4" w:space="0" w:color="3BAFAE"/>
              <w:left w:val="single" w:sz="4" w:space="0" w:color="3BAFAE"/>
              <w:bottom w:val="single" w:sz="4" w:space="0" w:color="3BAFAE"/>
              <w:right w:val="single" w:sz="4" w:space="0" w:color="3BAFAE"/>
            </w:tcBorders>
          </w:tcPr>
          <w:p w14:paraId="3EA2A578" w14:textId="77777777" w:rsidR="00153347" w:rsidRPr="009619B6" w:rsidRDefault="00153347" w:rsidP="00153347">
            <w:pPr>
              <w:spacing w:before="60" w:after="120"/>
              <w:jc w:val="center"/>
            </w:pPr>
            <w:r w:rsidRPr="009619B6">
              <w:t>6</w:t>
            </w:r>
          </w:p>
          <w:p w14:paraId="00B2BCD9" w14:textId="77777777" w:rsidR="00153347" w:rsidRPr="009619B6" w:rsidRDefault="00153347" w:rsidP="00153347">
            <w:pPr>
              <w:spacing w:before="60" w:after="120"/>
              <w:jc w:val="center"/>
            </w:pPr>
          </w:p>
          <w:p w14:paraId="0512721E" w14:textId="0430F5CE" w:rsidR="00153347" w:rsidRPr="009619B6" w:rsidRDefault="00153347" w:rsidP="00153347">
            <w:pPr>
              <w:spacing w:before="60" w:after="120"/>
              <w:jc w:val="center"/>
            </w:pPr>
          </w:p>
        </w:tc>
        <w:tc>
          <w:tcPr>
            <w:tcW w:w="4509" w:type="dxa"/>
            <w:tcBorders>
              <w:top w:val="single" w:sz="4" w:space="0" w:color="3BAFAE"/>
              <w:left w:val="single" w:sz="4" w:space="0" w:color="3BAFAE"/>
              <w:bottom w:val="single" w:sz="4" w:space="0" w:color="3BAFAE"/>
              <w:right w:val="single" w:sz="4" w:space="0" w:color="3BAFAE"/>
            </w:tcBorders>
          </w:tcPr>
          <w:p w14:paraId="2FB08C91" w14:textId="77777777" w:rsidR="00153347" w:rsidRPr="009619B6" w:rsidRDefault="00153347" w:rsidP="00153347">
            <w:pPr>
              <w:pStyle w:val="Default"/>
              <w:spacing w:before="60" w:after="120"/>
              <w:rPr>
                <w:color w:val="auto"/>
                <w:sz w:val="20"/>
                <w:szCs w:val="20"/>
                <w:lang w:eastAsia="en-US"/>
              </w:rPr>
            </w:pPr>
            <w:r w:rsidRPr="009619B6">
              <w:rPr>
                <w:color w:val="auto"/>
                <w:sz w:val="20"/>
                <w:szCs w:val="20"/>
                <w:lang w:eastAsia="en-US"/>
              </w:rPr>
              <w:t>Ensure vehicle operators hold appropriate licence(s) and insurance</w:t>
            </w:r>
          </w:p>
          <w:p w14:paraId="230D5BD6" w14:textId="77777777" w:rsidR="00153347" w:rsidRPr="009619B6" w:rsidRDefault="00153347" w:rsidP="00153347">
            <w:pPr>
              <w:pStyle w:val="Default"/>
              <w:spacing w:before="60" w:after="120"/>
              <w:rPr>
                <w:color w:val="auto"/>
                <w:sz w:val="20"/>
                <w:szCs w:val="20"/>
                <w:lang w:eastAsia="en-US"/>
              </w:rPr>
            </w:pPr>
            <w:r w:rsidRPr="009619B6">
              <w:rPr>
                <w:color w:val="auto"/>
                <w:sz w:val="20"/>
                <w:szCs w:val="20"/>
                <w:lang w:eastAsia="en-US"/>
              </w:rPr>
              <w:t>Check availability of seat belts and ensure use if available.</w:t>
            </w:r>
          </w:p>
          <w:p w14:paraId="5288ED51" w14:textId="77777777" w:rsidR="00153347" w:rsidRPr="009619B6" w:rsidRDefault="00153347" w:rsidP="00153347">
            <w:pPr>
              <w:pStyle w:val="Default"/>
              <w:spacing w:before="60" w:after="120"/>
              <w:rPr>
                <w:color w:val="auto"/>
                <w:sz w:val="20"/>
                <w:szCs w:val="20"/>
                <w:lang w:eastAsia="en-US"/>
              </w:rPr>
            </w:pPr>
            <w:r w:rsidRPr="009619B6">
              <w:rPr>
                <w:color w:val="auto"/>
                <w:sz w:val="20"/>
                <w:szCs w:val="20"/>
                <w:lang w:eastAsia="en-US"/>
              </w:rPr>
              <w:t>Vehicle to be appropriate for needs of the group (wheelchair access if required).</w:t>
            </w:r>
          </w:p>
          <w:p w14:paraId="6A052EB0" w14:textId="6B2B7B3E" w:rsidR="00153347" w:rsidRPr="009619B6" w:rsidRDefault="00CF2329" w:rsidP="00153347">
            <w:pPr>
              <w:spacing w:before="60" w:after="120"/>
              <w:rPr>
                <w:highlight w:val="cyan"/>
              </w:rPr>
            </w:pPr>
            <w:r>
              <w:t>Brief participants on</w:t>
            </w:r>
            <w:r w:rsidR="00153347" w:rsidRPr="009619B6">
              <w:t xml:space="preserve"> rules and monitor </w:t>
            </w:r>
            <w:proofErr w:type="spellStart"/>
            <w:r w:rsidR="00153347" w:rsidRPr="009619B6">
              <w:t>behaviour</w:t>
            </w:r>
            <w:proofErr w:type="spellEnd"/>
          </w:p>
          <w:p w14:paraId="33AA149F" w14:textId="77777777" w:rsidR="00153347" w:rsidRPr="007A6168" w:rsidRDefault="00153347" w:rsidP="00153347">
            <w:pPr>
              <w:spacing w:before="60" w:after="120"/>
            </w:pPr>
            <w:r>
              <w:t>A</w:t>
            </w:r>
            <w:r w:rsidRPr="007A6168">
              <w:t>ppropriate teachers / parent/carer volunteers attending to supervise excursion as recommended by Department of Education</w:t>
            </w:r>
          </w:p>
          <w:p w14:paraId="75C31A81" w14:textId="77777777" w:rsidR="00153347" w:rsidRPr="009619B6" w:rsidRDefault="00153347" w:rsidP="00153347">
            <w:pPr>
              <w:spacing w:before="60" w:after="120"/>
            </w:pPr>
            <w:r w:rsidRPr="007A6168">
              <w:lastRenderedPageBreak/>
              <w:t xml:space="preserve">Remain on pedestrian pathways and </w:t>
            </w:r>
            <w:proofErr w:type="gramStart"/>
            <w:r w:rsidRPr="007A6168">
              <w:t>use pedestrian crossings at all times</w:t>
            </w:r>
            <w:proofErr w:type="gramEnd"/>
          </w:p>
        </w:tc>
        <w:tc>
          <w:tcPr>
            <w:tcW w:w="781" w:type="dxa"/>
            <w:tcBorders>
              <w:top w:val="single" w:sz="4" w:space="0" w:color="3BAFAE"/>
              <w:left w:val="single" w:sz="4" w:space="0" w:color="3BAFAE"/>
              <w:bottom w:val="single" w:sz="4" w:space="0" w:color="3BAFAE"/>
              <w:right w:val="single" w:sz="4" w:space="0" w:color="3BAFAE"/>
            </w:tcBorders>
          </w:tcPr>
          <w:p w14:paraId="58DCB575" w14:textId="77777777" w:rsidR="00153347" w:rsidRPr="009619B6" w:rsidRDefault="00153347" w:rsidP="00153347">
            <w:pPr>
              <w:spacing w:before="60" w:after="120"/>
              <w:jc w:val="center"/>
            </w:pPr>
            <w:r w:rsidRPr="009619B6">
              <w:lastRenderedPageBreak/>
              <w:t>6</w:t>
            </w:r>
          </w:p>
          <w:p w14:paraId="262A273E" w14:textId="77777777" w:rsidR="00153347" w:rsidRPr="009619B6" w:rsidRDefault="00153347" w:rsidP="00153347">
            <w:pPr>
              <w:spacing w:before="60" w:after="120"/>
              <w:jc w:val="center"/>
            </w:pPr>
          </w:p>
          <w:p w14:paraId="6F5B0A62" w14:textId="25A0A17A" w:rsidR="00153347" w:rsidRPr="009619B6" w:rsidRDefault="00153347" w:rsidP="008D07EE">
            <w:pPr>
              <w:spacing w:before="60" w:after="120"/>
            </w:pPr>
          </w:p>
        </w:tc>
        <w:tc>
          <w:tcPr>
            <w:tcW w:w="1779" w:type="dxa"/>
            <w:tcBorders>
              <w:top w:val="single" w:sz="4" w:space="0" w:color="3BAFAE"/>
              <w:left w:val="single" w:sz="4" w:space="0" w:color="3BAFAE"/>
              <w:bottom w:val="single" w:sz="4" w:space="0" w:color="3BAFAE"/>
              <w:right w:val="single" w:sz="4" w:space="0" w:color="3BAFAE"/>
            </w:tcBorders>
          </w:tcPr>
          <w:p w14:paraId="12AA4A2A" w14:textId="0A223C30" w:rsidR="00153347" w:rsidRPr="009619B6" w:rsidRDefault="0060620D" w:rsidP="00153347">
            <w:pPr>
              <w:spacing w:before="60" w:after="120"/>
            </w:pPr>
            <w:r>
              <w:t>Coach/manager</w:t>
            </w:r>
          </w:p>
          <w:p w14:paraId="29EBEAC7" w14:textId="77777777" w:rsidR="00153347" w:rsidRPr="009619B6" w:rsidRDefault="00153347" w:rsidP="00153347">
            <w:pPr>
              <w:spacing w:before="60" w:after="120"/>
            </w:pPr>
          </w:p>
          <w:p w14:paraId="5A9A8CA3" w14:textId="77777777" w:rsidR="00153347" w:rsidRPr="009619B6" w:rsidRDefault="00153347" w:rsidP="00153347">
            <w:pPr>
              <w:spacing w:before="60" w:after="120"/>
            </w:pPr>
          </w:p>
          <w:p w14:paraId="761239D4" w14:textId="77777777" w:rsidR="00153347" w:rsidRDefault="00153347" w:rsidP="00153347">
            <w:pPr>
              <w:spacing w:before="60" w:after="120"/>
            </w:pPr>
            <w:r w:rsidRPr="009619B6">
              <w:t>All staff</w:t>
            </w:r>
          </w:p>
          <w:p w14:paraId="34417A72" w14:textId="49A232A0" w:rsidR="00153347" w:rsidRDefault="00153347" w:rsidP="00153347">
            <w:pPr>
              <w:spacing w:before="60" w:after="120"/>
            </w:pPr>
          </w:p>
          <w:p w14:paraId="6E7CF1F9" w14:textId="77777777" w:rsidR="00CF2329" w:rsidRDefault="00CF2329" w:rsidP="00153347">
            <w:pPr>
              <w:spacing w:before="60" w:after="120"/>
            </w:pPr>
          </w:p>
          <w:p w14:paraId="435F0314" w14:textId="77777777" w:rsidR="00153347" w:rsidRPr="009619B6" w:rsidRDefault="00153347" w:rsidP="00153347">
            <w:pPr>
              <w:spacing w:before="60" w:after="120"/>
            </w:pPr>
            <w:r>
              <w:t>All</w:t>
            </w:r>
          </w:p>
        </w:tc>
        <w:tc>
          <w:tcPr>
            <w:tcW w:w="1477" w:type="dxa"/>
            <w:tcBorders>
              <w:top w:val="single" w:sz="4" w:space="0" w:color="3BAFAE"/>
              <w:left w:val="single" w:sz="4" w:space="0" w:color="3BAFAE"/>
              <w:bottom w:val="single" w:sz="4" w:space="0" w:color="3BAFAE"/>
              <w:right w:val="single" w:sz="4" w:space="0" w:color="3BAFAE"/>
            </w:tcBorders>
          </w:tcPr>
          <w:p w14:paraId="2F05ECE2" w14:textId="77777777" w:rsidR="00153347" w:rsidRPr="009619B6" w:rsidRDefault="00153347" w:rsidP="00153347">
            <w:pPr>
              <w:spacing w:before="60" w:after="120"/>
            </w:pPr>
            <w:r w:rsidRPr="009619B6">
              <w:t>Prior to booking</w:t>
            </w:r>
          </w:p>
          <w:p w14:paraId="115D730B" w14:textId="77777777" w:rsidR="00153347" w:rsidRPr="009619B6" w:rsidRDefault="00153347" w:rsidP="00153347">
            <w:pPr>
              <w:spacing w:before="60" w:after="120"/>
            </w:pPr>
          </w:p>
          <w:p w14:paraId="491337C6" w14:textId="77777777" w:rsidR="00153347" w:rsidRPr="009619B6" w:rsidRDefault="00153347" w:rsidP="00153347">
            <w:pPr>
              <w:spacing w:before="60" w:after="120"/>
            </w:pPr>
          </w:p>
          <w:p w14:paraId="014F8B6A" w14:textId="77777777" w:rsidR="00153347" w:rsidRDefault="00153347" w:rsidP="00153347">
            <w:pPr>
              <w:spacing w:before="60" w:after="120"/>
            </w:pPr>
            <w:r w:rsidRPr="009619B6">
              <w:t>On day of excursion</w:t>
            </w:r>
          </w:p>
          <w:p w14:paraId="63A404DF" w14:textId="77777777" w:rsidR="00153347" w:rsidRDefault="00153347" w:rsidP="00153347">
            <w:pPr>
              <w:spacing w:before="60" w:after="120"/>
            </w:pPr>
          </w:p>
          <w:p w14:paraId="06852B1B" w14:textId="5A3D7446" w:rsidR="00153347" w:rsidRPr="009619B6" w:rsidRDefault="00CF2329" w:rsidP="00153347">
            <w:pPr>
              <w:spacing w:before="60" w:after="120"/>
            </w:pPr>
            <w:r>
              <w:t>O</w:t>
            </w:r>
            <w:r w:rsidR="00153347" w:rsidRPr="009619B6">
              <w:t>n day of excursion</w:t>
            </w:r>
          </w:p>
        </w:tc>
      </w:tr>
      <w:tr w:rsidR="00153347" w14:paraId="5F087399" w14:textId="77777777" w:rsidTr="008D07EE">
        <w:trPr>
          <w:trHeight w:val="143"/>
        </w:trPr>
        <w:tc>
          <w:tcPr>
            <w:tcW w:w="1872" w:type="dxa"/>
            <w:tcBorders>
              <w:top w:val="single" w:sz="4" w:space="0" w:color="3BAFAE"/>
              <w:left w:val="single" w:sz="4" w:space="0" w:color="3BAFAE"/>
              <w:bottom w:val="single" w:sz="4" w:space="0" w:color="3BAFAE"/>
              <w:right w:val="single" w:sz="4" w:space="0" w:color="3BAFAE"/>
            </w:tcBorders>
          </w:tcPr>
          <w:p w14:paraId="72EE7001" w14:textId="77777777" w:rsidR="00153347" w:rsidRPr="009619B6" w:rsidRDefault="00153347" w:rsidP="00153347">
            <w:pPr>
              <w:spacing w:before="60" w:after="120"/>
            </w:pPr>
            <w:r w:rsidRPr="009619B6">
              <w:t>Venue</w:t>
            </w:r>
          </w:p>
          <w:p w14:paraId="404BD2BF" w14:textId="77777777" w:rsidR="00153347" w:rsidRPr="009619B6" w:rsidRDefault="00153347" w:rsidP="00153347">
            <w:pPr>
              <w:spacing w:before="60" w:after="120"/>
            </w:pPr>
          </w:p>
        </w:tc>
        <w:tc>
          <w:tcPr>
            <w:tcW w:w="2413" w:type="dxa"/>
            <w:tcBorders>
              <w:top w:val="single" w:sz="4" w:space="0" w:color="3BAFAE"/>
              <w:left w:val="single" w:sz="4" w:space="0" w:color="3BAFAE"/>
              <w:bottom w:val="single" w:sz="4" w:space="0" w:color="3BAFAE"/>
              <w:right w:val="single" w:sz="4" w:space="0" w:color="3BAFAE"/>
            </w:tcBorders>
          </w:tcPr>
          <w:p w14:paraId="37E0B0F2" w14:textId="77777777" w:rsidR="00153347" w:rsidRPr="009619B6" w:rsidRDefault="00153347" w:rsidP="00153347">
            <w:pPr>
              <w:spacing w:before="60" w:after="120"/>
            </w:pPr>
            <w:r w:rsidRPr="009619B6">
              <w:t>Minimum requirements for equipment/ facilities</w:t>
            </w:r>
          </w:p>
        </w:tc>
        <w:tc>
          <w:tcPr>
            <w:tcW w:w="2343" w:type="dxa"/>
            <w:tcBorders>
              <w:top w:val="single" w:sz="4" w:space="0" w:color="3BAFAE"/>
              <w:left w:val="single" w:sz="4" w:space="0" w:color="3BAFAE"/>
              <w:bottom w:val="single" w:sz="4" w:space="0" w:color="3BAFAE"/>
              <w:right w:val="single" w:sz="4" w:space="0" w:color="3BAFAE"/>
            </w:tcBorders>
          </w:tcPr>
          <w:p w14:paraId="5375ECC0" w14:textId="77777777" w:rsidR="00153347" w:rsidRDefault="00E53113" w:rsidP="00153347">
            <w:pPr>
              <w:spacing w:before="60" w:after="120"/>
              <w:ind w:right="-23"/>
              <w:rPr>
                <w:rStyle w:val="Hyperlink"/>
                <w:bCs/>
                <w:iCs/>
              </w:rPr>
            </w:pPr>
            <w:hyperlink r:id="rId13" w:history="1">
              <w:r w:rsidRPr="00CF2329">
                <w:rPr>
                  <w:rStyle w:val="Hyperlink"/>
                  <w:bCs/>
                  <w:iCs/>
                </w:rPr>
                <w:t>Requirements for All Sport and Physical Activity</w:t>
              </w:r>
            </w:hyperlink>
          </w:p>
          <w:p w14:paraId="5498BA17" w14:textId="30E925BA" w:rsidR="00C9465F" w:rsidRPr="00CF2329" w:rsidRDefault="0060620D" w:rsidP="00153347">
            <w:pPr>
              <w:spacing w:before="60" w:after="120"/>
              <w:ind w:right="-23"/>
            </w:pPr>
            <w:hyperlink r:id="rId14" w:history="1">
              <w:r w:rsidRPr="00622E2F">
                <w:rPr>
                  <w:rStyle w:val="Hyperlink"/>
                </w:rPr>
                <w:t>https://app.education.nsw.gov.au/sport/GUIDE_HOCKEY</w:t>
              </w:r>
            </w:hyperlink>
            <w:r>
              <w:t xml:space="preserve"> </w:t>
            </w:r>
          </w:p>
        </w:tc>
        <w:tc>
          <w:tcPr>
            <w:tcW w:w="567" w:type="dxa"/>
            <w:tcBorders>
              <w:top w:val="single" w:sz="4" w:space="0" w:color="3BAFAE"/>
              <w:left w:val="single" w:sz="4" w:space="0" w:color="3BAFAE"/>
              <w:bottom w:val="single" w:sz="4" w:space="0" w:color="3BAFAE"/>
              <w:right w:val="single" w:sz="4" w:space="0" w:color="3BAFAE"/>
            </w:tcBorders>
          </w:tcPr>
          <w:p w14:paraId="0227EA43" w14:textId="77777777" w:rsidR="00153347" w:rsidRPr="009619B6" w:rsidRDefault="00153347" w:rsidP="00153347">
            <w:pPr>
              <w:spacing w:before="60" w:after="120"/>
              <w:ind w:right="-23"/>
              <w:jc w:val="center"/>
            </w:pPr>
            <w:r>
              <w:t>3</w:t>
            </w:r>
          </w:p>
        </w:tc>
        <w:tc>
          <w:tcPr>
            <w:tcW w:w="4509" w:type="dxa"/>
            <w:tcBorders>
              <w:top w:val="single" w:sz="4" w:space="0" w:color="3BAFAE"/>
              <w:left w:val="single" w:sz="4" w:space="0" w:color="3BAFAE"/>
              <w:bottom w:val="single" w:sz="4" w:space="0" w:color="3BAFAE"/>
              <w:right w:val="single" w:sz="4" w:space="0" w:color="3BAFAE"/>
            </w:tcBorders>
          </w:tcPr>
          <w:p w14:paraId="6609F8AC" w14:textId="0A0ABE73" w:rsidR="000D73E3" w:rsidRPr="000D73E3" w:rsidRDefault="000D73E3" w:rsidP="000D73E3">
            <w:pPr>
              <w:widowControl w:val="0"/>
              <w:tabs>
                <w:tab w:val="left" w:pos="1209"/>
                <w:tab w:val="left" w:pos="1210"/>
              </w:tabs>
              <w:autoSpaceDE w:val="0"/>
              <w:autoSpaceDN w:val="0"/>
              <w:spacing w:before="60" w:after="120"/>
              <w:rPr>
                <w:lang w:val="en-AU"/>
              </w:rPr>
            </w:pPr>
            <w:r w:rsidRPr="000D73E3">
              <w:rPr>
                <w:lang w:val="en-AU"/>
              </w:rPr>
              <w:t>The ground surface must be free of obstructions, loose objects prior to commencement.</w:t>
            </w:r>
          </w:p>
          <w:p w14:paraId="362915B0" w14:textId="3BF62477" w:rsidR="000D73E3" w:rsidRPr="000D73E3" w:rsidRDefault="0060620D" w:rsidP="000D73E3">
            <w:pPr>
              <w:widowControl w:val="0"/>
              <w:tabs>
                <w:tab w:val="left" w:pos="1209"/>
                <w:tab w:val="left" w:pos="1210"/>
              </w:tabs>
              <w:autoSpaceDE w:val="0"/>
              <w:autoSpaceDN w:val="0"/>
              <w:spacing w:before="60" w:after="120"/>
              <w:rPr>
                <w:lang w:val="en-AU"/>
              </w:rPr>
            </w:pPr>
            <w:r>
              <w:rPr>
                <w:lang w:val="en-AU"/>
              </w:rPr>
              <w:t>A</w:t>
            </w:r>
            <w:r w:rsidR="000D73E3" w:rsidRPr="000D73E3">
              <w:rPr>
                <w:lang w:val="en-AU"/>
              </w:rPr>
              <w:t>rea must be inspected prior to the game to ensure that they are of a suitable standard for play.</w:t>
            </w:r>
          </w:p>
          <w:p w14:paraId="6131C98B" w14:textId="26A8A310" w:rsidR="000D73E3" w:rsidRPr="000D73E3" w:rsidRDefault="00CF2329" w:rsidP="000D73E3">
            <w:pPr>
              <w:widowControl w:val="0"/>
              <w:tabs>
                <w:tab w:val="left" w:pos="1209"/>
                <w:tab w:val="left" w:pos="1210"/>
              </w:tabs>
              <w:autoSpaceDE w:val="0"/>
              <w:autoSpaceDN w:val="0"/>
              <w:spacing w:before="60" w:after="120"/>
              <w:rPr>
                <w:lang w:val="en-AU"/>
              </w:rPr>
            </w:pPr>
            <w:r>
              <w:rPr>
                <w:lang w:val="en-AU"/>
              </w:rPr>
              <w:t>I</w:t>
            </w:r>
            <w:r w:rsidR="000D73E3" w:rsidRPr="000D73E3">
              <w:rPr>
                <w:lang w:val="en-AU"/>
              </w:rPr>
              <w:t>n adverse weather conditions</w:t>
            </w:r>
            <w:r>
              <w:rPr>
                <w:lang w:val="en-AU"/>
              </w:rPr>
              <w:t>, w</w:t>
            </w:r>
            <w:r w:rsidR="000D73E3" w:rsidRPr="000D73E3">
              <w:rPr>
                <w:lang w:val="en-AU"/>
              </w:rPr>
              <w:t>here weather and/or field conditions are considered to have reached a point where they pose a danger to participants, play must be stopped immediately.</w:t>
            </w:r>
          </w:p>
          <w:p w14:paraId="2B20BE3A" w14:textId="6CE1BA13" w:rsidR="00153347" w:rsidRPr="009619B6" w:rsidRDefault="000D73E3" w:rsidP="00CF2329">
            <w:pPr>
              <w:widowControl w:val="0"/>
              <w:tabs>
                <w:tab w:val="left" w:pos="1209"/>
                <w:tab w:val="left" w:pos="1210"/>
              </w:tabs>
              <w:autoSpaceDE w:val="0"/>
              <w:autoSpaceDN w:val="0"/>
              <w:spacing w:before="60" w:after="120"/>
            </w:pPr>
            <w:r w:rsidRPr="000D73E3">
              <w:rPr>
                <w:lang w:val="en-AU"/>
              </w:rPr>
              <w:t>Synthetic coverings must be in good condition with no holes, tears or separating seams.</w:t>
            </w:r>
          </w:p>
        </w:tc>
        <w:tc>
          <w:tcPr>
            <w:tcW w:w="781" w:type="dxa"/>
            <w:tcBorders>
              <w:top w:val="single" w:sz="4" w:space="0" w:color="3BAFAE"/>
              <w:left w:val="single" w:sz="4" w:space="0" w:color="3BAFAE"/>
              <w:bottom w:val="single" w:sz="4" w:space="0" w:color="3BAFAE"/>
              <w:right w:val="single" w:sz="4" w:space="0" w:color="3BAFAE"/>
            </w:tcBorders>
          </w:tcPr>
          <w:p w14:paraId="222E71AB" w14:textId="77777777" w:rsidR="00153347" w:rsidRPr="009619B6" w:rsidRDefault="00153347" w:rsidP="00153347">
            <w:pPr>
              <w:spacing w:before="60" w:after="120"/>
              <w:ind w:right="-23"/>
              <w:jc w:val="center"/>
            </w:pPr>
            <w:r>
              <w:t>5</w:t>
            </w:r>
          </w:p>
        </w:tc>
        <w:tc>
          <w:tcPr>
            <w:tcW w:w="1779" w:type="dxa"/>
            <w:tcBorders>
              <w:top w:val="single" w:sz="4" w:space="0" w:color="3BAFAE"/>
              <w:left w:val="single" w:sz="4" w:space="0" w:color="3BAFAE"/>
              <w:bottom w:val="single" w:sz="4" w:space="0" w:color="3BAFAE"/>
              <w:right w:val="single" w:sz="4" w:space="0" w:color="3BAFAE"/>
            </w:tcBorders>
          </w:tcPr>
          <w:p w14:paraId="45D4A6AB" w14:textId="77777777" w:rsidR="0060620D" w:rsidRPr="009619B6" w:rsidRDefault="0060620D" w:rsidP="0060620D">
            <w:pPr>
              <w:spacing w:before="60" w:after="120"/>
            </w:pPr>
            <w:r>
              <w:t>Coach/manager</w:t>
            </w:r>
          </w:p>
          <w:p w14:paraId="6ACB623E" w14:textId="366B1A17" w:rsidR="00153347" w:rsidRPr="009619B6" w:rsidRDefault="00153347" w:rsidP="00153347">
            <w:pPr>
              <w:spacing w:before="60" w:after="120"/>
              <w:ind w:right="-23"/>
            </w:pPr>
          </w:p>
        </w:tc>
        <w:tc>
          <w:tcPr>
            <w:tcW w:w="1477" w:type="dxa"/>
            <w:tcBorders>
              <w:top w:val="single" w:sz="4" w:space="0" w:color="3BAFAE"/>
              <w:left w:val="single" w:sz="4" w:space="0" w:color="3BAFAE"/>
              <w:bottom w:val="single" w:sz="4" w:space="0" w:color="3BAFAE"/>
              <w:right w:val="single" w:sz="4" w:space="0" w:color="3BAFAE"/>
            </w:tcBorders>
          </w:tcPr>
          <w:p w14:paraId="1784DC69" w14:textId="77777777" w:rsidR="00153347" w:rsidRPr="009619B6" w:rsidRDefault="00153347" w:rsidP="00153347">
            <w:pPr>
              <w:spacing w:before="60" w:after="120"/>
              <w:ind w:right="-23"/>
            </w:pPr>
            <w:r>
              <w:t>Prior to and on day of event</w:t>
            </w:r>
          </w:p>
        </w:tc>
      </w:tr>
      <w:tr w:rsidR="00271B6B" w14:paraId="556F9B24" w14:textId="77777777" w:rsidTr="008D07EE">
        <w:trPr>
          <w:trHeight w:val="143"/>
        </w:trPr>
        <w:tc>
          <w:tcPr>
            <w:tcW w:w="1872" w:type="dxa"/>
            <w:tcBorders>
              <w:top w:val="single" w:sz="4" w:space="0" w:color="3BAFAE"/>
              <w:left w:val="single" w:sz="4" w:space="0" w:color="3BAFAE"/>
              <w:bottom w:val="single" w:sz="4" w:space="0" w:color="3BAFAE"/>
              <w:right w:val="single" w:sz="4" w:space="0" w:color="3BAFAE"/>
            </w:tcBorders>
          </w:tcPr>
          <w:p w14:paraId="62478B0C" w14:textId="6BAB6145" w:rsidR="00271B6B" w:rsidRPr="009619B6" w:rsidRDefault="00271B6B" w:rsidP="00CF2329">
            <w:pPr>
              <w:spacing w:before="60" w:after="120"/>
            </w:pPr>
            <w:r w:rsidRPr="007A6168">
              <w:t xml:space="preserve">Participation in </w:t>
            </w:r>
            <w:r w:rsidR="0060620D">
              <w:t>Hockey</w:t>
            </w:r>
          </w:p>
        </w:tc>
        <w:tc>
          <w:tcPr>
            <w:tcW w:w="2413" w:type="dxa"/>
            <w:tcBorders>
              <w:top w:val="single" w:sz="4" w:space="0" w:color="3BAFAE"/>
              <w:left w:val="single" w:sz="4" w:space="0" w:color="3BAFAE"/>
              <w:bottom w:val="single" w:sz="4" w:space="0" w:color="3BAFAE"/>
              <w:right w:val="single" w:sz="4" w:space="0" w:color="3BAFAE"/>
            </w:tcBorders>
          </w:tcPr>
          <w:p w14:paraId="17D3C505" w14:textId="00727DA8" w:rsidR="006C4789" w:rsidRDefault="00271B6B" w:rsidP="00271B6B">
            <w:pPr>
              <w:spacing w:before="60" w:after="120"/>
            </w:pPr>
            <w:r w:rsidRPr="007A6168">
              <w:t>Muscle tear caused by inadequate warm up</w:t>
            </w:r>
          </w:p>
          <w:p w14:paraId="77533C73" w14:textId="744E181C" w:rsidR="006C4789" w:rsidRPr="007A6168" w:rsidRDefault="0060620D" w:rsidP="00271B6B">
            <w:pPr>
              <w:spacing w:before="60" w:after="120"/>
            </w:pPr>
            <w:r>
              <w:t>Jewelry</w:t>
            </w:r>
            <w:r w:rsidR="006C4789">
              <w:t xml:space="preserve"> and other ornaments causing injury</w:t>
            </w:r>
          </w:p>
          <w:p w14:paraId="20472D44" w14:textId="77777777" w:rsidR="00271B6B" w:rsidRPr="009619B6" w:rsidRDefault="00271B6B" w:rsidP="00271B6B">
            <w:pPr>
              <w:spacing w:before="60" w:after="120"/>
              <w:ind w:right="-23"/>
            </w:pPr>
            <w:r w:rsidRPr="007A6168">
              <w:t>Breaches of Code of Conduct</w:t>
            </w:r>
          </w:p>
        </w:tc>
        <w:tc>
          <w:tcPr>
            <w:tcW w:w="2343" w:type="dxa"/>
            <w:tcBorders>
              <w:top w:val="single" w:sz="4" w:space="0" w:color="3BAFAE"/>
              <w:left w:val="single" w:sz="4" w:space="0" w:color="3BAFAE"/>
              <w:bottom w:val="single" w:sz="4" w:space="0" w:color="3BAFAE"/>
              <w:right w:val="single" w:sz="4" w:space="0" w:color="3BAFAE"/>
            </w:tcBorders>
          </w:tcPr>
          <w:p w14:paraId="0509DC58" w14:textId="77777777" w:rsidR="00363681" w:rsidRDefault="00E53113" w:rsidP="00E53113">
            <w:pPr>
              <w:spacing w:before="60" w:after="120"/>
              <w:rPr>
                <w:rStyle w:val="Hyperlink"/>
                <w:bCs/>
                <w:iCs/>
              </w:rPr>
            </w:pPr>
            <w:hyperlink r:id="rId15" w:history="1">
              <w:r w:rsidRPr="00C9465F">
                <w:rPr>
                  <w:rStyle w:val="Hyperlink"/>
                  <w:bCs/>
                  <w:iCs/>
                </w:rPr>
                <w:t>Requirements for All Sport and Physical Activity</w:t>
              </w:r>
            </w:hyperlink>
          </w:p>
          <w:p w14:paraId="784693EE" w14:textId="3D524457" w:rsidR="00C9465F" w:rsidRPr="00C9465F" w:rsidRDefault="0060620D" w:rsidP="00E53113">
            <w:pPr>
              <w:spacing w:before="60" w:after="120"/>
            </w:pPr>
            <w:hyperlink r:id="rId16" w:history="1">
              <w:r w:rsidRPr="00622E2F">
                <w:rPr>
                  <w:rStyle w:val="Hyperlink"/>
                </w:rPr>
                <w:t>https://app.education.nsw.gov.au/sport/GUIDE_HOCKEY</w:t>
              </w:r>
            </w:hyperlink>
            <w:r>
              <w:t xml:space="preserve"> </w:t>
            </w:r>
          </w:p>
        </w:tc>
        <w:tc>
          <w:tcPr>
            <w:tcW w:w="567" w:type="dxa"/>
            <w:tcBorders>
              <w:top w:val="single" w:sz="4" w:space="0" w:color="3BAFAE"/>
              <w:left w:val="single" w:sz="4" w:space="0" w:color="3BAFAE"/>
              <w:bottom w:val="single" w:sz="4" w:space="0" w:color="3BAFAE"/>
              <w:right w:val="single" w:sz="4" w:space="0" w:color="3BAFAE"/>
            </w:tcBorders>
          </w:tcPr>
          <w:p w14:paraId="46A6018E" w14:textId="77777777" w:rsidR="00271B6B" w:rsidRDefault="00271B6B" w:rsidP="00271B6B">
            <w:pPr>
              <w:spacing w:before="60" w:after="120"/>
              <w:ind w:right="-23"/>
              <w:jc w:val="center"/>
            </w:pPr>
            <w:r>
              <w:t>3</w:t>
            </w:r>
          </w:p>
          <w:p w14:paraId="7196640B" w14:textId="77777777" w:rsidR="00CF2329" w:rsidRDefault="00CF2329" w:rsidP="00271B6B">
            <w:pPr>
              <w:spacing w:before="60" w:after="120"/>
              <w:ind w:right="-23"/>
              <w:jc w:val="center"/>
            </w:pPr>
          </w:p>
          <w:p w14:paraId="4BF5FEDB" w14:textId="534D06C9" w:rsidR="00271B6B" w:rsidRDefault="00271B6B" w:rsidP="00271B6B">
            <w:pPr>
              <w:spacing w:before="60" w:after="120"/>
              <w:ind w:right="-23"/>
              <w:jc w:val="center"/>
            </w:pPr>
            <w:r>
              <w:t>4</w:t>
            </w:r>
          </w:p>
          <w:p w14:paraId="4D0A29C8" w14:textId="372EF66F" w:rsidR="00CF2329" w:rsidRDefault="00CF2329" w:rsidP="00271B6B">
            <w:pPr>
              <w:spacing w:before="60" w:after="120"/>
              <w:ind w:right="-23"/>
              <w:jc w:val="center"/>
            </w:pPr>
            <w:r>
              <w:t>5</w:t>
            </w:r>
          </w:p>
          <w:p w14:paraId="69D8DBE2" w14:textId="7C559887" w:rsidR="00271B6B" w:rsidRPr="009619B6" w:rsidRDefault="00271B6B" w:rsidP="00271B6B">
            <w:pPr>
              <w:spacing w:before="60" w:after="120"/>
              <w:ind w:right="-23"/>
              <w:jc w:val="center"/>
            </w:pPr>
          </w:p>
        </w:tc>
        <w:tc>
          <w:tcPr>
            <w:tcW w:w="4509" w:type="dxa"/>
            <w:tcBorders>
              <w:top w:val="single" w:sz="4" w:space="0" w:color="3BAFAE"/>
              <w:left w:val="single" w:sz="4" w:space="0" w:color="3BAFAE"/>
              <w:bottom w:val="single" w:sz="4" w:space="0" w:color="3BAFAE"/>
              <w:right w:val="single" w:sz="4" w:space="0" w:color="3BAFAE"/>
            </w:tcBorders>
          </w:tcPr>
          <w:p w14:paraId="16BEB842" w14:textId="4142B6F3" w:rsidR="0060620D" w:rsidRDefault="0060620D" w:rsidP="000D73E3">
            <w:pPr>
              <w:spacing w:before="60" w:after="120"/>
              <w:rPr>
                <w:lang w:val="en-AU"/>
              </w:rPr>
            </w:pPr>
            <w:r>
              <w:rPr>
                <w:lang w:val="en-AU"/>
              </w:rPr>
              <w:t>Students given appropriate time and skills to warm up.</w:t>
            </w:r>
          </w:p>
          <w:p w14:paraId="34342EC4" w14:textId="71564C6C" w:rsidR="000D73E3" w:rsidRPr="000D73E3" w:rsidRDefault="000D73E3" w:rsidP="000D73E3">
            <w:pPr>
              <w:spacing w:before="60" w:after="120"/>
              <w:rPr>
                <w:lang w:val="en-AU"/>
              </w:rPr>
            </w:pPr>
            <w:r w:rsidRPr="000D73E3">
              <w:rPr>
                <w:lang w:val="en-AU"/>
              </w:rPr>
              <w:t>Competition games and structured practice sessions should be modified, where appropriate, to suit the ability level and age of the participants.</w:t>
            </w:r>
          </w:p>
          <w:p w14:paraId="0F0935DE" w14:textId="3475A48D" w:rsidR="000D73E3" w:rsidRPr="000D73E3" w:rsidRDefault="000D73E3" w:rsidP="000D73E3">
            <w:pPr>
              <w:spacing w:before="60" w:after="120"/>
              <w:rPr>
                <w:lang w:val="en-AU"/>
              </w:rPr>
            </w:pPr>
            <w:r w:rsidRPr="000D73E3">
              <w:rPr>
                <w:lang w:val="en-AU"/>
              </w:rPr>
              <w:t xml:space="preserve">Inexperienced players should be made aware of rules and </w:t>
            </w:r>
            <w:r w:rsidRPr="000D73E3">
              <w:rPr>
                <w:lang w:val="en-AU"/>
              </w:rPr>
              <w:lastRenderedPageBreak/>
              <w:t xml:space="preserve">safety aspects prior to and during any form of </w:t>
            </w:r>
            <w:r w:rsidR="0060620D">
              <w:rPr>
                <w:lang w:val="en-AU"/>
              </w:rPr>
              <w:t>hockey</w:t>
            </w:r>
            <w:r w:rsidRPr="000D73E3">
              <w:rPr>
                <w:lang w:val="en-AU"/>
              </w:rPr>
              <w:t>.</w:t>
            </w:r>
          </w:p>
          <w:p w14:paraId="5161B4F0" w14:textId="77777777" w:rsidR="0060620D" w:rsidRDefault="0060620D" w:rsidP="000D73E3">
            <w:pPr>
              <w:spacing w:before="60" w:after="120"/>
              <w:rPr>
                <w:lang w:val="en-AU"/>
              </w:rPr>
            </w:pPr>
            <w:r>
              <w:rPr>
                <w:lang w:val="en-AU"/>
              </w:rPr>
              <w:t xml:space="preserve">NO tomahawks </w:t>
            </w:r>
          </w:p>
          <w:p w14:paraId="420D2B71" w14:textId="586FBAE4" w:rsidR="000D73E3" w:rsidRPr="000D73E3" w:rsidRDefault="000D73E3" w:rsidP="000D73E3">
            <w:pPr>
              <w:spacing w:before="60" w:after="120"/>
              <w:rPr>
                <w:lang w:val="en-AU"/>
              </w:rPr>
            </w:pPr>
            <w:r w:rsidRPr="000D73E3">
              <w:rPr>
                <w:lang w:val="en-AU"/>
              </w:rPr>
              <w:t>Students are to be instructed to consume water prior to and during the session to prevent dehydration. When the player is batting or bowling in hot conditions, fluid intake may need to be more frequent.</w:t>
            </w:r>
          </w:p>
          <w:p w14:paraId="2A7C90A7" w14:textId="7FCCDD64" w:rsidR="00271B6B" w:rsidRPr="0060620D" w:rsidRDefault="000D73E3" w:rsidP="0060620D">
            <w:pPr>
              <w:spacing w:before="60" w:after="120"/>
              <w:rPr>
                <w:lang w:val="en-AU"/>
              </w:rPr>
            </w:pPr>
            <w:r w:rsidRPr="000D73E3">
              <w:rPr>
                <w:lang w:val="en-AU"/>
              </w:rPr>
              <w:t>Teachers should take special care with overuse back injuries</w:t>
            </w:r>
            <w:r w:rsidR="0060620D">
              <w:rPr>
                <w:lang w:val="en-AU"/>
              </w:rPr>
              <w:t xml:space="preserve"> as they</w:t>
            </w:r>
            <w:r w:rsidRPr="000D73E3">
              <w:rPr>
                <w:lang w:val="en-AU"/>
              </w:rPr>
              <w:t xml:space="preserve"> are the most common sporting injuries amongst young participants.</w:t>
            </w:r>
          </w:p>
        </w:tc>
        <w:tc>
          <w:tcPr>
            <w:tcW w:w="781" w:type="dxa"/>
            <w:tcBorders>
              <w:top w:val="single" w:sz="4" w:space="0" w:color="3BAFAE"/>
              <w:left w:val="single" w:sz="4" w:space="0" w:color="3BAFAE"/>
              <w:bottom w:val="single" w:sz="4" w:space="0" w:color="3BAFAE"/>
              <w:right w:val="single" w:sz="4" w:space="0" w:color="3BAFAE"/>
            </w:tcBorders>
          </w:tcPr>
          <w:p w14:paraId="07C61610" w14:textId="77777777" w:rsidR="00271B6B" w:rsidRDefault="00271B6B" w:rsidP="00271B6B">
            <w:pPr>
              <w:spacing w:before="60" w:after="120"/>
              <w:ind w:right="-23"/>
              <w:jc w:val="center"/>
            </w:pPr>
            <w:r>
              <w:lastRenderedPageBreak/>
              <w:t>5</w:t>
            </w:r>
          </w:p>
          <w:p w14:paraId="55490A8D" w14:textId="77777777" w:rsidR="00271B6B" w:rsidRDefault="00271B6B" w:rsidP="00271B6B">
            <w:pPr>
              <w:spacing w:before="60" w:after="120"/>
              <w:ind w:right="-23"/>
              <w:jc w:val="center"/>
            </w:pPr>
          </w:p>
          <w:p w14:paraId="6E26998A" w14:textId="3A5BF470" w:rsidR="00271B6B" w:rsidRDefault="00271B6B" w:rsidP="00271B6B">
            <w:pPr>
              <w:spacing w:before="60" w:after="120"/>
              <w:ind w:right="-23"/>
              <w:jc w:val="center"/>
            </w:pPr>
            <w:r>
              <w:t>5</w:t>
            </w:r>
          </w:p>
          <w:p w14:paraId="74BD3211" w14:textId="74F52182" w:rsidR="00CF2329" w:rsidRDefault="00CF2329" w:rsidP="00271B6B">
            <w:pPr>
              <w:spacing w:before="60" w:after="120"/>
              <w:ind w:right="-23"/>
              <w:jc w:val="center"/>
            </w:pPr>
            <w:r>
              <w:t>6</w:t>
            </w:r>
          </w:p>
          <w:p w14:paraId="3BD9246B" w14:textId="41385B28" w:rsidR="00271B6B" w:rsidRPr="009619B6" w:rsidRDefault="00271B6B" w:rsidP="00271B6B">
            <w:pPr>
              <w:spacing w:before="60" w:after="120"/>
              <w:ind w:right="-23"/>
              <w:jc w:val="center"/>
            </w:pPr>
          </w:p>
        </w:tc>
        <w:tc>
          <w:tcPr>
            <w:tcW w:w="1779" w:type="dxa"/>
            <w:tcBorders>
              <w:top w:val="single" w:sz="4" w:space="0" w:color="3BAFAE"/>
              <w:left w:val="single" w:sz="4" w:space="0" w:color="3BAFAE"/>
              <w:bottom w:val="single" w:sz="4" w:space="0" w:color="3BAFAE"/>
              <w:right w:val="single" w:sz="4" w:space="0" w:color="3BAFAE"/>
            </w:tcBorders>
          </w:tcPr>
          <w:p w14:paraId="33875D47" w14:textId="77777777" w:rsidR="0060620D" w:rsidRPr="009619B6" w:rsidRDefault="0060620D" w:rsidP="0060620D">
            <w:pPr>
              <w:spacing w:before="60" w:after="120"/>
            </w:pPr>
            <w:r>
              <w:t>Coach/manager</w:t>
            </w:r>
          </w:p>
          <w:p w14:paraId="1456EEEC" w14:textId="2AAC6ABB" w:rsidR="00271B6B" w:rsidRPr="009619B6" w:rsidRDefault="00271B6B" w:rsidP="00271B6B">
            <w:pPr>
              <w:spacing w:before="60" w:after="120"/>
              <w:ind w:right="-23"/>
            </w:pPr>
          </w:p>
        </w:tc>
        <w:tc>
          <w:tcPr>
            <w:tcW w:w="1477" w:type="dxa"/>
            <w:tcBorders>
              <w:top w:val="single" w:sz="4" w:space="0" w:color="3BAFAE"/>
              <w:left w:val="single" w:sz="4" w:space="0" w:color="3BAFAE"/>
              <w:bottom w:val="single" w:sz="4" w:space="0" w:color="3BAFAE"/>
              <w:right w:val="single" w:sz="4" w:space="0" w:color="3BAFAE"/>
            </w:tcBorders>
          </w:tcPr>
          <w:p w14:paraId="6618833D" w14:textId="77777777" w:rsidR="00271B6B" w:rsidRPr="009619B6" w:rsidRDefault="00271B6B" w:rsidP="00271B6B">
            <w:pPr>
              <w:spacing w:before="60" w:after="120"/>
              <w:ind w:right="-23"/>
            </w:pPr>
            <w:r>
              <w:t>Day of event</w:t>
            </w:r>
          </w:p>
        </w:tc>
      </w:tr>
      <w:tr w:rsidR="00271B6B" w14:paraId="70AD202F" w14:textId="77777777" w:rsidTr="008D07EE">
        <w:trPr>
          <w:trHeight w:val="143"/>
        </w:trPr>
        <w:tc>
          <w:tcPr>
            <w:tcW w:w="1872" w:type="dxa"/>
            <w:tcBorders>
              <w:top w:val="single" w:sz="4" w:space="0" w:color="3BAFAE"/>
              <w:left w:val="single" w:sz="4" w:space="0" w:color="3BAFAE"/>
              <w:bottom w:val="single" w:sz="4" w:space="0" w:color="3BAFAE"/>
              <w:right w:val="single" w:sz="4" w:space="0" w:color="3BAFAE"/>
            </w:tcBorders>
          </w:tcPr>
          <w:p w14:paraId="359FA811" w14:textId="5432BDAD" w:rsidR="00271B6B" w:rsidRPr="009619B6" w:rsidRDefault="006C4789" w:rsidP="00271B6B">
            <w:pPr>
              <w:spacing w:before="60" w:after="120"/>
            </w:pPr>
            <w:r>
              <w:t>E</w:t>
            </w:r>
            <w:r w:rsidR="00271B6B">
              <w:t>quipment</w:t>
            </w:r>
          </w:p>
          <w:p w14:paraId="48FF74E8" w14:textId="77777777" w:rsidR="00271B6B" w:rsidRPr="009619B6" w:rsidRDefault="00271B6B" w:rsidP="00271B6B">
            <w:pPr>
              <w:spacing w:before="60" w:after="120"/>
              <w:ind w:right="-23"/>
            </w:pPr>
          </w:p>
        </w:tc>
        <w:tc>
          <w:tcPr>
            <w:tcW w:w="2413" w:type="dxa"/>
            <w:tcBorders>
              <w:top w:val="single" w:sz="4" w:space="0" w:color="3BAFAE"/>
              <w:left w:val="single" w:sz="4" w:space="0" w:color="3BAFAE"/>
              <w:bottom w:val="single" w:sz="4" w:space="0" w:color="3BAFAE"/>
              <w:right w:val="single" w:sz="4" w:space="0" w:color="3BAFAE"/>
            </w:tcBorders>
          </w:tcPr>
          <w:p w14:paraId="04E4EFF6" w14:textId="77777777" w:rsidR="00271B6B" w:rsidRDefault="00271B6B" w:rsidP="00271B6B">
            <w:pPr>
              <w:spacing w:before="60" w:after="120"/>
              <w:ind w:right="-23"/>
            </w:pPr>
            <w:r>
              <w:t>Suitable personal protective equipment.</w:t>
            </w:r>
          </w:p>
          <w:p w14:paraId="5DD65455" w14:textId="040B59C0" w:rsidR="00271B6B" w:rsidRPr="009619B6" w:rsidRDefault="00271B6B" w:rsidP="00271B6B">
            <w:pPr>
              <w:spacing w:before="60" w:after="120"/>
              <w:ind w:right="-23"/>
            </w:pPr>
          </w:p>
        </w:tc>
        <w:tc>
          <w:tcPr>
            <w:tcW w:w="2343" w:type="dxa"/>
            <w:tcBorders>
              <w:top w:val="single" w:sz="4" w:space="0" w:color="3BAFAE"/>
              <w:left w:val="single" w:sz="4" w:space="0" w:color="3BAFAE"/>
              <w:bottom w:val="single" w:sz="4" w:space="0" w:color="3BAFAE"/>
              <w:right w:val="single" w:sz="4" w:space="0" w:color="3BAFAE"/>
            </w:tcBorders>
          </w:tcPr>
          <w:p w14:paraId="69B114D9" w14:textId="481A36F6" w:rsidR="00271B6B" w:rsidRPr="009619B6" w:rsidRDefault="0060620D" w:rsidP="00271B6B">
            <w:pPr>
              <w:spacing w:before="60" w:after="120"/>
              <w:ind w:right="-23"/>
            </w:pPr>
            <w:hyperlink r:id="rId17" w:history="1">
              <w:r w:rsidRPr="00622E2F">
                <w:rPr>
                  <w:rStyle w:val="Hyperlink"/>
                </w:rPr>
                <w:t>https://app.education.nsw.gov.au/sport/GUIDE_HOCKEY</w:t>
              </w:r>
            </w:hyperlink>
            <w:r>
              <w:t xml:space="preserve"> </w:t>
            </w:r>
          </w:p>
        </w:tc>
        <w:tc>
          <w:tcPr>
            <w:tcW w:w="567" w:type="dxa"/>
            <w:tcBorders>
              <w:top w:val="single" w:sz="4" w:space="0" w:color="3BAFAE"/>
              <w:left w:val="single" w:sz="4" w:space="0" w:color="3BAFAE"/>
              <w:bottom w:val="single" w:sz="4" w:space="0" w:color="3BAFAE"/>
              <w:right w:val="single" w:sz="4" w:space="0" w:color="3BAFAE"/>
            </w:tcBorders>
          </w:tcPr>
          <w:p w14:paraId="5BBB62A3" w14:textId="77777777" w:rsidR="00271B6B" w:rsidRDefault="00271B6B" w:rsidP="00271B6B">
            <w:pPr>
              <w:spacing w:before="60" w:after="120"/>
              <w:ind w:right="-23"/>
              <w:jc w:val="center"/>
            </w:pPr>
            <w:r>
              <w:t>3</w:t>
            </w:r>
          </w:p>
          <w:p w14:paraId="3EC3E4CD" w14:textId="77777777" w:rsidR="00271B6B" w:rsidRDefault="00271B6B" w:rsidP="00271B6B">
            <w:pPr>
              <w:spacing w:before="60" w:after="120"/>
              <w:ind w:right="-23"/>
              <w:jc w:val="center"/>
            </w:pPr>
          </w:p>
          <w:p w14:paraId="7C2D614A" w14:textId="2A0DD5FD" w:rsidR="00271B6B" w:rsidRPr="009619B6" w:rsidRDefault="00271B6B" w:rsidP="00271B6B">
            <w:pPr>
              <w:spacing w:before="60" w:after="120"/>
              <w:ind w:right="-23"/>
              <w:jc w:val="center"/>
            </w:pPr>
          </w:p>
        </w:tc>
        <w:tc>
          <w:tcPr>
            <w:tcW w:w="4509" w:type="dxa"/>
            <w:tcBorders>
              <w:top w:val="single" w:sz="4" w:space="0" w:color="3BAFAE"/>
              <w:left w:val="single" w:sz="4" w:space="0" w:color="3BAFAE"/>
              <w:bottom w:val="single" w:sz="4" w:space="0" w:color="3BAFAE"/>
              <w:right w:val="single" w:sz="4" w:space="0" w:color="3BAFAE"/>
            </w:tcBorders>
          </w:tcPr>
          <w:p w14:paraId="624FE96D" w14:textId="77777777" w:rsidR="000D73E3" w:rsidRPr="000D73E3" w:rsidRDefault="000D73E3" w:rsidP="00C9465F">
            <w:pPr>
              <w:spacing w:before="60" w:after="120"/>
              <w:rPr>
                <w:lang w:val="en-AU"/>
              </w:rPr>
            </w:pPr>
            <w:r w:rsidRPr="000D73E3">
              <w:rPr>
                <w:lang w:val="en-AU"/>
              </w:rPr>
              <w:t>All equipment must be in good condition and match the size, strength and ability of the students.</w:t>
            </w:r>
          </w:p>
          <w:p w14:paraId="1F38AAB6" w14:textId="007DEBC3" w:rsidR="000D73E3" w:rsidRDefault="0060620D" w:rsidP="0060620D">
            <w:pPr>
              <w:spacing w:before="60" w:after="120"/>
              <w:rPr>
                <w:lang w:val="en-AU"/>
              </w:rPr>
            </w:pPr>
            <w:r>
              <w:rPr>
                <w:lang w:val="en-AU"/>
              </w:rPr>
              <w:t>Players must all wear appropriate shin guards and mo</w:t>
            </w:r>
            <w:r w:rsidR="00BD1CA3">
              <w:rPr>
                <w:lang w:val="en-AU"/>
              </w:rPr>
              <w:t>u</w:t>
            </w:r>
            <w:r>
              <w:rPr>
                <w:lang w:val="en-AU"/>
              </w:rPr>
              <w:t xml:space="preserve">th guards. </w:t>
            </w:r>
          </w:p>
          <w:p w14:paraId="30CFFC4F" w14:textId="05DFE2FD" w:rsidR="0060620D" w:rsidRDefault="0060620D" w:rsidP="0060620D">
            <w:pPr>
              <w:spacing w:before="60" w:after="120"/>
              <w:rPr>
                <w:lang w:val="en-AU"/>
              </w:rPr>
            </w:pPr>
            <w:r>
              <w:rPr>
                <w:lang w:val="en-AU"/>
              </w:rPr>
              <w:t>Players participating in short corners must wear face mask.</w:t>
            </w:r>
          </w:p>
          <w:p w14:paraId="06748B5D" w14:textId="77777777" w:rsidR="0060620D" w:rsidRDefault="0060620D" w:rsidP="0060620D">
            <w:pPr>
              <w:spacing w:before="60" w:after="120"/>
              <w:rPr>
                <w:lang w:val="en-AU"/>
              </w:rPr>
            </w:pPr>
          </w:p>
          <w:p w14:paraId="371C4CC6" w14:textId="2A4A9B0A" w:rsidR="0060620D" w:rsidRPr="000D73E3" w:rsidRDefault="0060620D" w:rsidP="0060620D">
            <w:pPr>
              <w:spacing w:before="60" w:after="120"/>
              <w:rPr>
                <w:lang w:val="en-AU"/>
              </w:rPr>
            </w:pPr>
            <w:r>
              <w:rPr>
                <w:lang w:val="en-AU"/>
              </w:rPr>
              <w:t>Goal keepers must wear all appropriate safety gear – kickers, leg guards, groin protector, chest guard, neck guard, helmet, gloves.</w:t>
            </w:r>
          </w:p>
          <w:p w14:paraId="04A8FEC7" w14:textId="1D60BF07" w:rsidR="00271B6B" w:rsidRPr="000D73E3" w:rsidRDefault="000D73E3" w:rsidP="00BD1CA3">
            <w:pPr>
              <w:spacing w:before="60" w:after="120"/>
              <w:rPr>
                <w:lang w:val="en-AU"/>
              </w:rPr>
            </w:pPr>
            <w:r w:rsidRPr="000D73E3">
              <w:rPr>
                <w:lang w:val="en-AU"/>
              </w:rPr>
              <w:lastRenderedPageBreak/>
              <w:t>A well-equipped medical kit must be readily available.</w:t>
            </w:r>
          </w:p>
        </w:tc>
        <w:tc>
          <w:tcPr>
            <w:tcW w:w="781" w:type="dxa"/>
            <w:tcBorders>
              <w:top w:val="single" w:sz="4" w:space="0" w:color="3BAFAE"/>
              <w:left w:val="single" w:sz="4" w:space="0" w:color="3BAFAE"/>
              <w:bottom w:val="single" w:sz="4" w:space="0" w:color="3BAFAE"/>
              <w:right w:val="single" w:sz="4" w:space="0" w:color="3BAFAE"/>
            </w:tcBorders>
          </w:tcPr>
          <w:p w14:paraId="3635B5D3" w14:textId="77777777" w:rsidR="00271B6B" w:rsidRDefault="00271B6B" w:rsidP="00271B6B">
            <w:pPr>
              <w:spacing w:before="60" w:after="120"/>
              <w:ind w:right="-23"/>
              <w:jc w:val="center"/>
            </w:pPr>
            <w:r>
              <w:lastRenderedPageBreak/>
              <w:t>5</w:t>
            </w:r>
          </w:p>
          <w:p w14:paraId="458D23B0" w14:textId="77777777" w:rsidR="00271B6B" w:rsidRDefault="00271B6B" w:rsidP="00271B6B">
            <w:pPr>
              <w:spacing w:before="60" w:after="120"/>
              <w:ind w:right="-23"/>
              <w:jc w:val="center"/>
            </w:pPr>
          </w:p>
          <w:p w14:paraId="529EEE14" w14:textId="6FD7172F" w:rsidR="00271B6B" w:rsidRPr="009619B6" w:rsidRDefault="00271B6B" w:rsidP="00271B6B">
            <w:pPr>
              <w:spacing w:before="60" w:after="120"/>
              <w:ind w:right="-23"/>
              <w:jc w:val="center"/>
            </w:pPr>
          </w:p>
        </w:tc>
        <w:tc>
          <w:tcPr>
            <w:tcW w:w="1779" w:type="dxa"/>
            <w:tcBorders>
              <w:top w:val="single" w:sz="4" w:space="0" w:color="3BAFAE"/>
              <w:left w:val="single" w:sz="4" w:space="0" w:color="3BAFAE"/>
              <w:bottom w:val="single" w:sz="4" w:space="0" w:color="3BAFAE"/>
              <w:right w:val="single" w:sz="4" w:space="0" w:color="3BAFAE"/>
            </w:tcBorders>
          </w:tcPr>
          <w:p w14:paraId="3620589F" w14:textId="28235D72" w:rsidR="00271B6B" w:rsidRPr="009619B6" w:rsidRDefault="0060620D" w:rsidP="00271B6B">
            <w:pPr>
              <w:spacing w:before="60" w:after="120"/>
              <w:ind w:right="-23"/>
            </w:pPr>
            <w:r>
              <w:t>Coach/manager</w:t>
            </w:r>
          </w:p>
        </w:tc>
        <w:tc>
          <w:tcPr>
            <w:tcW w:w="1477" w:type="dxa"/>
            <w:tcBorders>
              <w:top w:val="single" w:sz="4" w:space="0" w:color="3BAFAE"/>
              <w:left w:val="single" w:sz="4" w:space="0" w:color="3BAFAE"/>
              <w:bottom w:val="single" w:sz="4" w:space="0" w:color="3BAFAE"/>
              <w:right w:val="single" w:sz="4" w:space="0" w:color="3BAFAE"/>
            </w:tcBorders>
          </w:tcPr>
          <w:p w14:paraId="11F4A00F" w14:textId="77777777" w:rsidR="00271B6B" w:rsidRPr="009619B6" w:rsidRDefault="00271B6B" w:rsidP="00271B6B">
            <w:pPr>
              <w:spacing w:before="60" w:after="120"/>
              <w:ind w:right="-23"/>
            </w:pPr>
            <w:r>
              <w:t>Day of event</w:t>
            </w:r>
          </w:p>
        </w:tc>
      </w:tr>
      <w:tr w:rsidR="00271B6B" w14:paraId="4741F1EF" w14:textId="77777777" w:rsidTr="008D07EE">
        <w:trPr>
          <w:trHeight w:val="143"/>
        </w:trPr>
        <w:tc>
          <w:tcPr>
            <w:tcW w:w="1872" w:type="dxa"/>
            <w:tcBorders>
              <w:top w:val="single" w:sz="4" w:space="0" w:color="3BAFAE"/>
              <w:left w:val="single" w:sz="4" w:space="0" w:color="3BAFAE"/>
              <w:bottom w:val="single" w:sz="4" w:space="0" w:color="3BAFAE"/>
              <w:right w:val="single" w:sz="4" w:space="0" w:color="3BAFAE"/>
            </w:tcBorders>
          </w:tcPr>
          <w:p w14:paraId="133398AE" w14:textId="2FF934D0" w:rsidR="00271B6B" w:rsidRPr="009619B6" w:rsidRDefault="00271B6B" w:rsidP="00C9465F">
            <w:pPr>
              <w:spacing w:before="60" w:after="120"/>
            </w:pPr>
            <w:r>
              <w:t>Teacher/Instructor Qualifications and Experience</w:t>
            </w:r>
          </w:p>
        </w:tc>
        <w:tc>
          <w:tcPr>
            <w:tcW w:w="2413" w:type="dxa"/>
            <w:tcBorders>
              <w:top w:val="single" w:sz="4" w:space="0" w:color="3BAFAE"/>
              <w:left w:val="single" w:sz="4" w:space="0" w:color="3BAFAE"/>
              <w:bottom w:val="single" w:sz="4" w:space="0" w:color="3BAFAE"/>
              <w:right w:val="single" w:sz="4" w:space="0" w:color="3BAFAE"/>
            </w:tcBorders>
          </w:tcPr>
          <w:p w14:paraId="3D7515FD" w14:textId="77777777" w:rsidR="00271B6B" w:rsidRPr="009619B6" w:rsidRDefault="00271B6B" w:rsidP="00271B6B">
            <w:pPr>
              <w:spacing w:before="60" w:after="120"/>
            </w:pPr>
            <w:r w:rsidRPr="009619B6">
              <w:t>Minimum qualifications for supervisors</w:t>
            </w:r>
          </w:p>
        </w:tc>
        <w:tc>
          <w:tcPr>
            <w:tcW w:w="2343" w:type="dxa"/>
            <w:tcBorders>
              <w:top w:val="single" w:sz="4" w:space="0" w:color="3BAFAE"/>
              <w:left w:val="single" w:sz="4" w:space="0" w:color="3BAFAE"/>
              <w:bottom w:val="single" w:sz="4" w:space="0" w:color="3BAFAE"/>
              <w:right w:val="single" w:sz="4" w:space="0" w:color="3BAFAE"/>
            </w:tcBorders>
          </w:tcPr>
          <w:p w14:paraId="6393190E" w14:textId="2AD46C0C" w:rsidR="00271B6B" w:rsidRPr="009619B6" w:rsidRDefault="00BD1CA3" w:rsidP="00C9465F">
            <w:pPr>
              <w:spacing w:before="60" w:after="120"/>
            </w:pPr>
            <w:hyperlink r:id="rId18" w:history="1">
              <w:r w:rsidRPr="00622E2F">
                <w:rPr>
                  <w:rStyle w:val="Hyperlink"/>
                </w:rPr>
                <w:t>https://app.education.nsw.gov.au/sport/GUIDE_HOCKEY</w:t>
              </w:r>
            </w:hyperlink>
            <w:r>
              <w:t xml:space="preserve"> </w:t>
            </w:r>
          </w:p>
        </w:tc>
        <w:tc>
          <w:tcPr>
            <w:tcW w:w="567" w:type="dxa"/>
            <w:tcBorders>
              <w:top w:val="single" w:sz="4" w:space="0" w:color="3BAFAE"/>
              <w:left w:val="single" w:sz="4" w:space="0" w:color="3BAFAE"/>
              <w:bottom w:val="single" w:sz="4" w:space="0" w:color="3BAFAE"/>
              <w:right w:val="single" w:sz="4" w:space="0" w:color="3BAFAE"/>
            </w:tcBorders>
          </w:tcPr>
          <w:p w14:paraId="1D35241A" w14:textId="77777777" w:rsidR="00271B6B" w:rsidRPr="009619B6" w:rsidRDefault="00271B6B" w:rsidP="00271B6B">
            <w:pPr>
              <w:spacing w:before="60" w:after="120"/>
              <w:ind w:right="-23"/>
              <w:jc w:val="center"/>
            </w:pPr>
            <w:r>
              <w:t>3</w:t>
            </w:r>
          </w:p>
        </w:tc>
        <w:tc>
          <w:tcPr>
            <w:tcW w:w="4509" w:type="dxa"/>
            <w:tcBorders>
              <w:top w:val="single" w:sz="4" w:space="0" w:color="3BAFAE"/>
              <w:left w:val="single" w:sz="4" w:space="0" w:color="3BAFAE"/>
              <w:bottom w:val="single" w:sz="4" w:space="0" w:color="3BAFAE"/>
              <w:right w:val="single" w:sz="4" w:space="0" w:color="3BAFAE"/>
            </w:tcBorders>
          </w:tcPr>
          <w:p w14:paraId="52D45778" w14:textId="309FAD0D" w:rsidR="00271B6B" w:rsidRPr="009619B6" w:rsidRDefault="000D73E3" w:rsidP="006C4789">
            <w:pPr>
              <w:spacing w:before="60" w:after="120"/>
              <w:ind w:right="-23"/>
            </w:pPr>
            <w:r w:rsidRPr="000D73E3">
              <w:t xml:space="preserve">The teacher/instructor must have appropriate expertise, qualifications and/or training in teaching/coaching of </w:t>
            </w:r>
            <w:r w:rsidR="00BD1CA3">
              <w:t>hockey</w:t>
            </w:r>
            <w:r w:rsidRPr="000D73E3">
              <w:t>.</w:t>
            </w:r>
            <w:r w:rsidR="006C4789" w:rsidRPr="006C4789">
              <w:t xml:space="preserve"> </w:t>
            </w:r>
          </w:p>
        </w:tc>
        <w:tc>
          <w:tcPr>
            <w:tcW w:w="781" w:type="dxa"/>
            <w:tcBorders>
              <w:top w:val="single" w:sz="4" w:space="0" w:color="3BAFAE"/>
              <w:left w:val="single" w:sz="4" w:space="0" w:color="3BAFAE"/>
              <w:bottom w:val="single" w:sz="4" w:space="0" w:color="3BAFAE"/>
              <w:right w:val="single" w:sz="4" w:space="0" w:color="3BAFAE"/>
            </w:tcBorders>
          </w:tcPr>
          <w:p w14:paraId="372C74EE" w14:textId="77777777" w:rsidR="00271B6B" w:rsidRPr="009619B6" w:rsidRDefault="00271B6B" w:rsidP="00271B6B">
            <w:pPr>
              <w:spacing w:before="60" w:after="120"/>
              <w:ind w:right="-23"/>
              <w:jc w:val="center"/>
            </w:pPr>
            <w:r>
              <w:t>4</w:t>
            </w:r>
          </w:p>
        </w:tc>
        <w:tc>
          <w:tcPr>
            <w:tcW w:w="1779" w:type="dxa"/>
            <w:tcBorders>
              <w:top w:val="single" w:sz="4" w:space="0" w:color="3BAFAE"/>
              <w:left w:val="single" w:sz="4" w:space="0" w:color="3BAFAE"/>
              <w:bottom w:val="single" w:sz="4" w:space="0" w:color="3BAFAE"/>
              <w:right w:val="single" w:sz="4" w:space="0" w:color="3BAFAE"/>
            </w:tcBorders>
          </w:tcPr>
          <w:p w14:paraId="3F8E9C3D" w14:textId="78BEA21D" w:rsidR="00271B6B" w:rsidRPr="009619B6" w:rsidRDefault="00271B6B" w:rsidP="00271B6B">
            <w:pPr>
              <w:spacing w:before="60" w:after="120"/>
              <w:ind w:right="-23"/>
            </w:pPr>
            <w:r>
              <w:t xml:space="preserve">Sports Coordinator </w:t>
            </w:r>
          </w:p>
        </w:tc>
        <w:tc>
          <w:tcPr>
            <w:tcW w:w="1477" w:type="dxa"/>
            <w:tcBorders>
              <w:top w:val="single" w:sz="4" w:space="0" w:color="3BAFAE"/>
              <w:left w:val="single" w:sz="4" w:space="0" w:color="3BAFAE"/>
              <w:bottom w:val="single" w:sz="4" w:space="0" w:color="3BAFAE"/>
              <w:right w:val="single" w:sz="4" w:space="0" w:color="3BAFAE"/>
            </w:tcBorders>
          </w:tcPr>
          <w:p w14:paraId="5D0C9877" w14:textId="77777777" w:rsidR="00271B6B" w:rsidRPr="009619B6" w:rsidRDefault="00271B6B" w:rsidP="00271B6B">
            <w:pPr>
              <w:spacing w:before="60" w:after="120"/>
              <w:ind w:right="-23"/>
            </w:pPr>
            <w:r>
              <w:t>Prior to event</w:t>
            </w:r>
          </w:p>
        </w:tc>
      </w:tr>
      <w:tr w:rsidR="00271B6B" w14:paraId="54A25404" w14:textId="77777777" w:rsidTr="008D07EE">
        <w:trPr>
          <w:trHeight w:val="143"/>
        </w:trPr>
        <w:tc>
          <w:tcPr>
            <w:tcW w:w="1872" w:type="dxa"/>
            <w:tcBorders>
              <w:top w:val="single" w:sz="4" w:space="0" w:color="3BAFAE"/>
              <w:left w:val="single" w:sz="4" w:space="0" w:color="3BAFAE"/>
              <w:bottom w:val="single" w:sz="4" w:space="0" w:color="3BAFAE"/>
              <w:right w:val="single" w:sz="4" w:space="0" w:color="3BAFAE"/>
            </w:tcBorders>
          </w:tcPr>
          <w:p w14:paraId="47EB3C75" w14:textId="77777777" w:rsidR="00271B6B" w:rsidRPr="009619B6" w:rsidRDefault="00271B6B" w:rsidP="00271B6B">
            <w:pPr>
              <w:spacing w:before="60" w:after="120"/>
            </w:pPr>
            <w:r w:rsidRPr="009619B6">
              <w:t>Supervision</w:t>
            </w:r>
          </w:p>
          <w:p w14:paraId="267B3E28" w14:textId="77777777" w:rsidR="00271B6B" w:rsidRPr="009619B6" w:rsidRDefault="00271B6B" w:rsidP="00271B6B">
            <w:pPr>
              <w:spacing w:before="60" w:after="120"/>
              <w:ind w:right="-23"/>
            </w:pPr>
          </w:p>
        </w:tc>
        <w:tc>
          <w:tcPr>
            <w:tcW w:w="2413" w:type="dxa"/>
            <w:tcBorders>
              <w:top w:val="single" w:sz="4" w:space="0" w:color="3BAFAE"/>
              <w:left w:val="single" w:sz="4" w:space="0" w:color="3BAFAE"/>
              <w:bottom w:val="single" w:sz="4" w:space="0" w:color="3BAFAE"/>
              <w:right w:val="single" w:sz="4" w:space="0" w:color="3BAFAE"/>
            </w:tcBorders>
          </w:tcPr>
          <w:p w14:paraId="610C3C5A" w14:textId="77777777" w:rsidR="00271B6B" w:rsidRPr="009619B6" w:rsidRDefault="00271B6B" w:rsidP="00271B6B">
            <w:pPr>
              <w:spacing w:before="60" w:after="120"/>
              <w:ind w:right="-23"/>
            </w:pPr>
            <w:r>
              <w:t>Insufficient supervision of participating students</w:t>
            </w:r>
          </w:p>
        </w:tc>
        <w:tc>
          <w:tcPr>
            <w:tcW w:w="2343" w:type="dxa"/>
            <w:tcBorders>
              <w:top w:val="single" w:sz="4" w:space="0" w:color="3BAFAE"/>
              <w:left w:val="single" w:sz="4" w:space="0" w:color="3BAFAE"/>
              <w:bottom w:val="single" w:sz="4" w:space="0" w:color="3BAFAE"/>
              <w:right w:val="single" w:sz="4" w:space="0" w:color="3BAFAE"/>
            </w:tcBorders>
          </w:tcPr>
          <w:p w14:paraId="2D742EE6" w14:textId="77777777" w:rsidR="00271B6B" w:rsidRDefault="00271B6B" w:rsidP="00271B6B">
            <w:pPr>
              <w:spacing w:before="60" w:after="120"/>
              <w:ind w:right="-23"/>
            </w:pPr>
            <w:r>
              <w:t>Teachers Handbook</w:t>
            </w:r>
          </w:p>
          <w:p w14:paraId="5D37FE1A" w14:textId="1D363002" w:rsidR="00271B6B" w:rsidRDefault="00271B6B" w:rsidP="00271B6B">
            <w:pPr>
              <w:spacing w:before="60" w:after="120"/>
              <w:rPr>
                <w:rStyle w:val="Hyperlink"/>
                <w:iCs/>
                <w:spacing w:val="2"/>
              </w:rPr>
            </w:pPr>
            <w:hyperlink r:id="rId19" w:tgtFrame="_blank" w:history="1">
              <w:r w:rsidRPr="009619B6">
                <w:rPr>
                  <w:rStyle w:val="Hyperlink"/>
                  <w:iCs/>
                  <w:spacing w:val="2"/>
                </w:rPr>
                <w:t>Requirements for All Sport and Physical Activity</w:t>
              </w:r>
            </w:hyperlink>
          </w:p>
          <w:p w14:paraId="481C0F66" w14:textId="7707C5F2" w:rsidR="00271B6B" w:rsidRPr="009619B6" w:rsidRDefault="00BD1CA3" w:rsidP="00C9465F">
            <w:pPr>
              <w:spacing w:before="60" w:after="120"/>
            </w:pPr>
            <w:hyperlink r:id="rId20" w:history="1">
              <w:r w:rsidRPr="00622E2F">
                <w:rPr>
                  <w:rStyle w:val="Hyperlink"/>
                </w:rPr>
                <w:t>https://app.education.nsw.gov.au/sport/GUIDE_HOCKEY</w:t>
              </w:r>
            </w:hyperlink>
            <w:r>
              <w:t xml:space="preserve"> </w:t>
            </w:r>
          </w:p>
        </w:tc>
        <w:tc>
          <w:tcPr>
            <w:tcW w:w="567" w:type="dxa"/>
            <w:tcBorders>
              <w:top w:val="single" w:sz="4" w:space="0" w:color="3BAFAE"/>
              <w:left w:val="single" w:sz="4" w:space="0" w:color="3BAFAE"/>
              <w:bottom w:val="single" w:sz="4" w:space="0" w:color="3BAFAE"/>
              <w:right w:val="single" w:sz="4" w:space="0" w:color="3BAFAE"/>
            </w:tcBorders>
          </w:tcPr>
          <w:p w14:paraId="7787A1BB" w14:textId="77777777" w:rsidR="00271B6B" w:rsidRPr="009619B6" w:rsidRDefault="00271B6B" w:rsidP="00271B6B">
            <w:pPr>
              <w:spacing w:before="60" w:after="120"/>
              <w:ind w:right="-23"/>
              <w:jc w:val="center"/>
            </w:pPr>
            <w:r>
              <w:t>4</w:t>
            </w:r>
          </w:p>
        </w:tc>
        <w:tc>
          <w:tcPr>
            <w:tcW w:w="4509" w:type="dxa"/>
            <w:tcBorders>
              <w:top w:val="single" w:sz="4" w:space="0" w:color="3BAFAE"/>
              <w:left w:val="single" w:sz="4" w:space="0" w:color="3BAFAE"/>
              <w:bottom w:val="single" w:sz="4" w:space="0" w:color="3BAFAE"/>
              <w:right w:val="single" w:sz="4" w:space="0" w:color="3BAFAE"/>
            </w:tcBorders>
          </w:tcPr>
          <w:p w14:paraId="7D827590" w14:textId="77777777" w:rsidR="000D73E3" w:rsidRPr="000D73E3" w:rsidRDefault="000D73E3" w:rsidP="000D73E3">
            <w:pPr>
              <w:spacing w:before="60" w:after="120"/>
              <w:ind w:right="-23"/>
              <w:rPr>
                <w:lang w:val="en-AU"/>
              </w:rPr>
            </w:pPr>
            <w:r w:rsidRPr="000D73E3">
              <w:rPr>
                <w:lang w:val="en-AU"/>
              </w:rPr>
              <w:t>If an adult other than a teacher is engaged for instruction, a teacher must be present to take overall responsibility.</w:t>
            </w:r>
          </w:p>
          <w:p w14:paraId="2743A967" w14:textId="7F96F598" w:rsidR="00271B6B" w:rsidRPr="009619B6" w:rsidRDefault="000D73E3" w:rsidP="00C9465F">
            <w:pPr>
              <w:spacing w:before="60" w:after="120"/>
              <w:ind w:right="-23"/>
            </w:pPr>
            <w:r w:rsidRPr="000D73E3">
              <w:rPr>
                <w:lang w:val="en-AU"/>
              </w:rPr>
              <w:t>A teacher must be present who has recognised current training in emergency care.</w:t>
            </w:r>
          </w:p>
        </w:tc>
        <w:tc>
          <w:tcPr>
            <w:tcW w:w="781" w:type="dxa"/>
            <w:tcBorders>
              <w:top w:val="single" w:sz="4" w:space="0" w:color="3BAFAE"/>
              <w:left w:val="single" w:sz="4" w:space="0" w:color="3BAFAE"/>
              <w:bottom w:val="single" w:sz="4" w:space="0" w:color="3BAFAE"/>
              <w:right w:val="single" w:sz="4" w:space="0" w:color="3BAFAE"/>
            </w:tcBorders>
          </w:tcPr>
          <w:p w14:paraId="69C6911C" w14:textId="77777777" w:rsidR="00271B6B" w:rsidRPr="009619B6" w:rsidRDefault="00271B6B" w:rsidP="00271B6B">
            <w:pPr>
              <w:spacing w:before="60" w:after="120"/>
              <w:ind w:right="-23"/>
              <w:jc w:val="center"/>
            </w:pPr>
            <w:r>
              <w:t>5</w:t>
            </w:r>
          </w:p>
        </w:tc>
        <w:tc>
          <w:tcPr>
            <w:tcW w:w="1779" w:type="dxa"/>
            <w:tcBorders>
              <w:top w:val="single" w:sz="4" w:space="0" w:color="3BAFAE"/>
              <w:left w:val="single" w:sz="4" w:space="0" w:color="3BAFAE"/>
              <w:bottom w:val="single" w:sz="4" w:space="0" w:color="3BAFAE"/>
              <w:right w:val="single" w:sz="4" w:space="0" w:color="3BAFAE"/>
            </w:tcBorders>
          </w:tcPr>
          <w:p w14:paraId="01B9BDF6" w14:textId="70409F57" w:rsidR="00271B6B" w:rsidRPr="009619B6" w:rsidRDefault="00BD1CA3" w:rsidP="00271B6B">
            <w:pPr>
              <w:spacing w:before="60" w:after="120"/>
              <w:ind w:right="-23"/>
            </w:pPr>
            <w:r>
              <w:t>Coach/Manager</w:t>
            </w:r>
          </w:p>
        </w:tc>
        <w:tc>
          <w:tcPr>
            <w:tcW w:w="1477" w:type="dxa"/>
            <w:tcBorders>
              <w:top w:val="single" w:sz="4" w:space="0" w:color="3BAFAE"/>
              <w:left w:val="single" w:sz="4" w:space="0" w:color="3BAFAE"/>
              <w:bottom w:val="single" w:sz="4" w:space="0" w:color="3BAFAE"/>
              <w:right w:val="single" w:sz="4" w:space="0" w:color="3BAFAE"/>
            </w:tcBorders>
          </w:tcPr>
          <w:p w14:paraId="4DB9313A" w14:textId="77777777" w:rsidR="00271B6B" w:rsidRPr="009619B6" w:rsidRDefault="00271B6B" w:rsidP="00271B6B">
            <w:pPr>
              <w:spacing w:before="60" w:after="120"/>
              <w:ind w:right="-23"/>
            </w:pPr>
            <w:r>
              <w:t>Prior to and on day of event</w:t>
            </w:r>
          </w:p>
        </w:tc>
      </w:tr>
      <w:tr w:rsidR="00271B6B" w14:paraId="72A02DE5" w14:textId="77777777" w:rsidTr="008D07EE">
        <w:trPr>
          <w:trHeight w:val="143"/>
        </w:trPr>
        <w:tc>
          <w:tcPr>
            <w:tcW w:w="1872" w:type="dxa"/>
            <w:tcBorders>
              <w:top w:val="single" w:sz="4" w:space="0" w:color="3BAFAE"/>
              <w:left w:val="single" w:sz="4" w:space="0" w:color="3BAFAE"/>
              <w:bottom w:val="single" w:sz="4" w:space="0" w:color="3BAFAE"/>
              <w:right w:val="single" w:sz="4" w:space="0" w:color="3BAFAE"/>
            </w:tcBorders>
          </w:tcPr>
          <w:p w14:paraId="727DF50B" w14:textId="77777777" w:rsidR="00271B6B" w:rsidRPr="009619B6" w:rsidRDefault="00271B6B" w:rsidP="00271B6B">
            <w:pPr>
              <w:spacing w:before="60" w:after="120"/>
            </w:pPr>
            <w:r w:rsidRPr="002905FE">
              <w:rPr>
                <w:szCs w:val="18"/>
              </w:rPr>
              <w:t>Incident management</w:t>
            </w:r>
          </w:p>
        </w:tc>
        <w:tc>
          <w:tcPr>
            <w:tcW w:w="2413" w:type="dxa"/>
            <w:tcBorders>
              <w:top w:val="single" w:sz="4" w:space="0" w:color="3BAFAE"/>
              <w:left w:val="single" w:sz="4" w:space="0" w:color="3BAFAE"/>
              <w:bottom w:val="single" w:sz="4" w:space="0" w:color="3BAFAE"/>
              <w:right w:val="single" w:sz="4" w:space="0" w:color="3BAFAE"/>
            </w:tcBorders>
          </w:tcPr>
          <w:p w14:paraId="652E8DCC" w14:textId="77777777" w:rsidR="00271B6B" w:rsidRDefault="00271B6B" w:rsidP="00271B6B">
            <w:pPr>
              <w:spacing w:before="60" w:after="120"/>
              <w:ind w:right="-23"/>
              <w:rPr>
                <w:szCs w:val="18"/>
              </w:rPr>
            </w:pPr>
            <w:r>
              <w:rPr>
                <w:szCs w:val="18"/>
              </w:rPr>
              <w:t>Sprains, stains, concussion, fractures, superficial abrasions</w:t>
            </w:r>
          </w:p>
          <w:p w14:paraId="4602AD0A" w14:textId="77777777" w:rsidR="00271B6B" w:rsidRPr="002905FE" w:rsidRDefault="00271B6B" w:rsidP="00271B6B">
            <w:pPr>
              <w:spacing w:before="60" w:after="120"/>
              <w:ind w:right="-23"/>
              <w:rPr>
                <w:szCs w:val="18"/>
              </w:rPr>
            </w:pPr>
            <w:r>
              <w:rPr>
                <w:szCs w:val="18"/>
              </w:rPr>
              <w:t>E</w:t>
            </w:r>
            <w:r w:rsidRPr="002905FE">
              <w:rPr>
                <w:szCs w:val="18"/>
              </w:rPr>
              <w:t>xposure to sun, dehydration</w:t>
            </w:r>
            <w:r>
              <w:rPr>
                <w:szCs w:val="18"/>
              </w:rPr>
              <w:t>, heat exhaustion, heat stroke</w:t>
            </w:r>
          </w:p>
          <w:p w14:paraId="6FB541FB" w14:textId="77777777" w:rsidR="00271B6B" w:rsidRDefault="00271B6B" w:rsidP="00271B6B">
            <w:pPr>
              <w:spacing w:before="60" w:after="120"/>
              <w:ind w:right="-23"/>
            </w:pPr>
            <w:r w:rsidRPr="002905FE">
              <w:rPr>
                <w:szCs w:val="18"/>
              </w:rPr>
              <w:t>Allergies, health conditions</w:t>
            </w:r>
          </w:p>
        </w:tc>
        <w:tc>
          <w:tcPr>
            <w:tcW w:w="2343" w:type="dxa"/>
            <w:tcBorders>
              <w:top w:val="single" w:sz="4" w:space="0" w:color="3BAFAE"/>
              <w:left w:val="single" w:sz="4" w:space="0" w:color="3BAFAE"/>
              <w:bottom w:val="single" w:sz="4" w:space="0" w:color="3BAFAE"/>
              <w:right w:val="single" w:sz="4" w:space="0" w:color="3BAFAE"/>
            </w:tcBorders>
          </w:tcPr>
          <w:p w14:paraId="17B122DC" w14:textId="77777777" w:rsidR="00271B6B" w:rsidRDefault="00271B6B" w:rsidP="00271B6B">
            <w:pPr>
              <w:spacing w:before="60" w:after="120"/>
              <w:ind w:right="-23"/>
              <w:rPr>
                <w:szCs w:val="18"/>
              </w:rPr>
            </w:pPr>
            <w:r w:rsidRPr="002905FE">
              <w:rPr>
                <w:szCs w:val="18"/>
              </w:rPr>
              <w:t>Staff trained in first aid,</w:t>
            </w:r>
            <w:r>
              <w:rPr>
                <w:szCs w:val="18"/>
              </w:rPr>
              <w:t xml:space="preserve"> CPR,</w:t>
            </w:r>
            <w:r w:rsidRPr="002905FE">
              <w:rPr>
                <w:szCs w:val="18"/>
              </w:rPr>
              <w:t xml:space="preserve"> emergency care, anaphylaxis and emergency response procedures</w:t>
            </w:r>
          </w:p>
          <w:p w14:paraId="01932253" w14:textId="77777777" w:rsidR="00271B6B" w:rsidRDefault="00271B6B" w:rsidP="00271B6B">
            <w:pPr>
              <w:spacing w:before="60" w:after="120"/>
              <w:ind w:right="-23"/>
              <w:rPr>
                <w:szCs w:val="18"/>
              </w:rPr>
            </w:pPr>
            <w:r>
              <w:rPr>
                <w:szCs w:val="18"/>
              </w:rPr>
              <w:t>First Aid Plan</w:t>
            </w:r>
          </w:p>
          <w:p w14:paraId="049879D0" w14:textId="77777777" w:rsidR="00271B6B" w:rsidRDefault="00271B6B" w:rsidP="00271B6B">
            <w:pPr>
              <w:spacing w:before="60" w:after="120"/>
              <w:ind w:right="-23"/>
              <w:rPr>
                <w:szCs w:val="18"/>
              </w:rPr>
            </w:pPr>
            <w:r>
              <w:rPr>
                <w:szCs w:val="18"/>
              </w:rPr>
              <w:t>Portable first aid kit</w:t>
            </w:r>
          </w:p>
          <w:p w14:paraId="6885C1C1" w14:textId="77777777" w:rsidR="00271B6B" w:rsidRDefault="00271B6B" w:rsidP="00271B6B">
            <w:pPr>
              <w:spacing w:before="60" w:after="120"/>
              <w:ind w:right="-23"/>
            </w:pPr>
            <w:r w:rsidRPr="001A2B6A">
              <w:t>Water to be made available to all staff and students</w:t>
            </w:r>
          </w:p>
          <w:p w14:paraId="6E67005B" w14:textId="77777777" w:rsidR="00271B6B" w:rsidRDefault="00271B6B" w:rsidP="00271B6B">
            <w:pPr>
              <w:spacing w:before="60" w:after="120"/>
              <w:ind w:right="-23"/>
              <w:rPr>
                <w:szCs w:val="18"/>
              </w:rPr>
            </w:pPr>
            <w:r>
              <w:rPr>
                <w:szCs w:val="18"/>
              </w:rPr>
              <w:t>Sunscreen provided</w:t>
            </w:r>
          </w:p>
          <w:p w14:paraId="00858B96" w14:textId="77777777" w:rsidR="00271B6B" w:rsidRDefault="00271B6B" w:rsidP="00271B6B">
            <w:pPr>
              <w:spacing w:before="60" w:after="120"/>
              <w:ind w:right="-23"/>
            </w:pPr>
          </w:p>
        </w:tc>
        <w:tc>
          <w:tcPr>
            <w:tcW w:w="567" w:type="dxa"/>
            <w:tcBorders>
              <w:top w:val="single" w:sz="4" w:space="0" w:color="3BAFAE"/>
              <w:left w:val="single" w:sz="4" w:space="0" w:color="3BAFAE"/>
              <w:bottom w:val="single" w:sz="4" w:space="0" w:color="3BAFAE"/>
              <w:right w:val="single" w:sz="4" w:space="0" w:color="3BAFAE"/>
            </w:tcBorders>
          </w:tcPr>
          <w:p w14:paraId="1E48BBF5" w14:textId="77777777" w:rsidR="00271B6B" w:rsidRDefault="00271B6B" w:rsidP="00271B6B">
            <w:pPr>
              <w:spacing w:before="60" w:after="120"/>
              <w:ind w:right="-23"/>
              <w:jc w:val="center"/>
            </w:pPr>
            <w:r>
              <w:t>3</w:t>
            </w:r>
          </w:p>
          <w:p w14:paraId="675F5DE6" w14:textId="77777777" w:rsidR="00271B6B" w:rsidRDefault="00271B6B" w:rsidP="00271B6B">
            <w:pPr>
              <w:spacing w:before="60" w:after="120"/>
              <w:ind w:right="-23"/>
              <w:jc w:val="center"/>
            </w:pPr>
          </w:p>
          <w:p w14:paraId="50A2393A" w14:textId="77777777" w:rsidR="00271B6B" w:rsidRDefault="00271B6B" w:rsidP="00271B6B">
            <w:pPr>
              <w:spacing w:before="60" w:after="120"/>
              <w:ind w:right="-23"/>
              <w:jc w:val="center"/>
            </w:pPr>
          </w:p>
          <w:p w14:paraId="4F83C808" w14:textId="7E669A68" w:rsidR="00271B6B" w:rsidRPr="009619B6" w:rsidRDefault="00271B6B" w:rsidP="00271B6B">
            <w:pPr>
              <w:spacing w:before="60" w:after="120"/>
              <w:ind w:right="-23"/>
              <w:jc w:val="center"/>
            </w:pPr>
          </w:p>
        </w:tc>
        <w:tc>
          <w:tcPr>
            <w:tcW w:w="4509" w:type="dxa"/>
            <w:tcBorders>
              <w:top w:val="single" w:sz="4" w:space="0" w:color="3BAFAE"/>
              <w:left w:val="single" w:sz="4" w:space="0" w:color="3BAFAE"/>
              <w:bottom w:val="single" w:sz="4" w:space="0" w:color="3BAFAE"/>
              <w:right w:val="single" w:sz="4" w:space="0" w:color="3BAFAE"/>
            </w:tcBorders>
          </w:tcPr>
          <w:p w14:paraId="0D9DB679" w14:textId="77777777" w:rsidR="00271B6B" w:rsidRPr="002905FE" w:rsidRDefault="00271B6B" w:rsidP="00271B6B">
            <w:pPr>
              <w:pStyle w:val="Default"/>
              <w:spacing w:before="60" w:after="120"/>
              <w:rPr>
                <w:color w:val="auto"/>
                <w:sz w:val="20"/>
                <w:szCs w:val="20"/>
                <w:lang w:eastAsia="en-US"/>
              </w:rPr>
            </w:pPr>
            <w:r w:rsidRPr="002905FE">
              <w:rPr>
                <w:color w:val="auto"/>
                <w:sz w:val="20"/>
                <w:szCs w:val="20"/>
                <w:lang w:eastAsia="en-US"/>
              </w:rPr>
              <w:t>Ensure staff and students are aware of emergency response procedures</w:t>
            </w:r>
            <w:r>
              <w:rPr>
                <w:color w:val="auto"/>
                <w:sz w:val="20"/>
                <w:szCs w:val="20"/>
                <w:lang w:eastAsia="en-US"/>
              </w:rPr>
              <w:t>.</w:t>
            </w:r>
          </w:p>
          <w:p w14:paraId="766DF215" w14:textId="77777777" w:rsidR="00271B6B" w:rsidRDefault="00271B6B" w:rsidP="00271B6B">
            <w:pPr>
              <w:pStyle w:val="Default"/>
              <w:spacing w:before="60" w:after="120"/>
              <w:rPr>
                <w:color w:val="auto"/>
                <w:sz w:val="20"/>
                <w:szCs w:val="20"/>
                <w:lang w:eastAsia="en-US"/>
              </w:rPr>
            </w:pPr>
            <w:r w:rsidRPr="002905FE">
              <w:rPr>
                <w:color w:val="auto"/>
                <w:sz w:val="20"/>
                <w:szCs w:val="20"/>
                <w:lang w:eastAsia="en-US"/>
              </w:rPr>
              <w:t>Identify students with known medical conditions and ensure appropriate medication/treatment is available (</w:t>
            </w:r>
            <w:proofErr w:type="spellStart"/>
            <w:r w:rsidRPr="002905FE">
              <w:rPr>
                <w:color w:val="auto"/>
                <w:sz w:val="20"/>
                <w:szCs w:val="20"/>
                <w:lang w:eastAsia="en-US"/>
              </w:rPr>
              <w:t>epipen</w:t>
            </w:r>
            <w:r>
              <w:rPr>
                <w:color w:val="auto"/>
                <w:sz w:val="20"/>
                <w:szCs w:val="20"/>
                <w:lang w:eastAsia="en-US"/>
              </w:rPr>
              <w:t>s</w:t>
            </w:r>
            <w:proofErr w:type="spellEnd"/>
            <w:r>
              <w:rPr>
                <w:color w:val="auto"/>
                <w:sz w:val="20"/>
                <w:szCs w:val="20"/>
                <w:lang w:eastAsia="en-US"/>
              </w:rPr>
              <w:t>,</w:t>
            </w:r>
            <w:r w:rsidRPr="002905FE">
              <w:rPr>
                <w:color w:val="auto"/>
                <w:sz w:val="20"/>
                <w:szCs w:val="20"/>
                <w:lang w:eastAsia="en-US"/>
              </w:rPr>
              <w:t xml:space="preserve"> asthma puffer</w:t>
            </w:r>
            <w:r>
              <w:rPr>
                <w:color w:val="auto"/>
                <w:sz w:val="20"/>
                <w:szCs w:val="20"/>
                <w:lang w:eastAsia="en-US"/>
              </w:rPr>
              <w:t>s etc.</w:t>
            </w:r>
            <w:r w:rsidRPr="002905FE">
              <w:rPr>
                <w:color w:val="auto"/>
                <w:sz w:val="20"/>
                <w:szCs w:val="20"/>
                <w:lang w:eastAsia="en-US"/>
              </w:rPr>
              <w:t>)</w:t>
            </w:r>
            <w:r>
              <w:rPr>
                <w:color w:val="auto"/>
                <w:sz w:val="20"/>
                <w:szCs w:val="20"/>
                <w:lang w:eastAsia="en-US"/>
              </w:rPr>
              <w:t>.</w:t>
            </w:r>
          </w:p>
          <w:p w14:paraId="72ECFD52" w14:textId="77777777" w:rsidR="00271B6B" w:rsidRPr="002905FE" w:rsidRDefault="00271B6B" w:rsidP="00271B6B">
            <w:pPr>
              <w:pStyle w:val="Default"/>
              <w:spacing w:before="60" w:after="120"/>
              <w:rPr>
                <w:color w:val="auto"/>
                <w:sz w:val="20"/>
                <w:szCs w:val="20"/>
                <w:lang w:eastAsia="en-US"/>
              </w:rPr>
            </w:pPr>
            <w:r w:rsidRPr="002905FE">
              <w:rPr>
                <w:color w:val="auto"/>
                <w:sz w:val="20"/>
                <w:szCs w:val="20"/>
                <w:lang w:eastAsia="en-US"/>
              </w:rPr>
              <w:t xml:space="preserve">Portable First Aid Kit is taken to the event and contains a general use </w:t>
            </w:r>
            <w:proofErr w:type="spellStart"/>
            <w:r>
              <w:rPr>
                <w:color w:val="auto"/>
                <w:sz w:val="20"/>
                <w:szCs w:val="20"/>
                <w:lang w:eastAsia="en-US"/>
              </w:rPr>
              <w:t>epipen</w:t>
            </w:r>
            <w:proofErr w:type="spellEnd"/>
            <w:r>
              <w:rPr>
                <w:color w:val="auto"/>
                <w:sz w:val="20"/>
                <w:szCs w:val="20"/>
                <w:lang w:eastAsia="en-US"/>
              </w:rPr>
              <w:t>.</w:t>
            </w:r>
          </w:p>
          <w:p w14:paraId="08BF2FFF" w14:textId="77777777" w:rsidR="00271B6B" w:rsidRPr="002905FE" w:rsidRDefault="00271B6B" w:rsidP="00271B6B">
            <w:pPr>
              <w:pStyle w:val="Default"/>
              <w:spacing w:before="60" w:after="120"/>
              <w:rPr>
                <w:color w:val="auto"/>
                <w:sz w:val="20"/>
                <w:szCs w:val="20"/>
                <w:lang w:eastAsia="en-US"/>
              </w:rPr>
            </w:pPr>
            <w:r w:rsidRPr="002905FE">
              <w:rPr>
                <w:color w:val="auto"/>
                <w:sz w:val="20"/>
                <w:szCs w:val="20"/>
                <w:lang w:eastAsia="en-US"/>
              </w:rPr>
              <w:t>ASCIA plans and other emergency response plans for students are available to staff</w:t>
            </w:r>
            <w:r>
              <w:rPr>
                <w:color w:val="auto"/>
                <w:sz w:val="20"/>
                <w:szCs w:val="20"/>
                <w:lang w:eastAsia="en-US"/>
              </w:rPr>
              <w:t>.</w:t>
            </w:r>
          </w:p>
          <w:p w14:paraId="29A11132" w14:textId="77777777" w:rsidR="00271B6B" w:rsidRPr="002905FE" w:rsidRDefault="00271B6B" w:rsidP="00271B6B">
            <w:pPr>
              <w:pStyle w:val="Default"/>
              <w:spacing w:before="60" w:after="120"/>
              <w:rPr>
                <w:color w:val="auto"/>
                <w:sz w:val="20"/>
                <w:szCs w:val="20"/>
                <w:lang w:eastAsia="en-US"/>
              </w:rPr>
            </w:pPr>
            <w:r>
              <w:rPr>
                <w:color w:val="auto"/>
                <w:sz w:val="20"/>
                <w:szCs w:val="20"/>
                <w:lang w:eastAsia="en-US"/>
              </w:rPr>
              <w:t xml:space="preserve">Staff and </w:t>
            </w:r>
            <w:r w:rsidRPr="002905FE">
              <w:rPr>
                <w:color w:val="auto"/>
                <w:sz w:val="20"/>
                <w:szCs w:val="20"/>
                <w:lang w:eastAsia="en-US"/>
              </w:rPr>
              <w:t>students aware of fi</w:t>
            </w:r>
            <w:r>
              <w:rPr>
                <w:color w:val="auto"/>
                <w:sz w:val="20"/>
                <w:szCs w:val="20"/>
                <w:lang w:eastAsia="en-US"/>
              </w:rPr>
              <w:t>rst aid facilities at the venue.</w:t>
            </w:r>
          </w:p>
          <w:p w14:paraId="231D708D" w14:textId="77777777" w:rsidR="00271B6B" w:rsidRPr="002905FE" w:rsidRDefault="00271B6B" w:rsidP="00271B6B">
            <w:pPr>
              <w:pStyle w:val="Default"/>
              <w:spacing w:before="60" w:after="120"/>
              <w:rPr>
                <w:color w:val="auto"/>
                <w:sz w:val="20"/>
                <w:szCs w:val="20"/>
                <w:lang w:eastAsia="en-US"/>
              </w:rPr>
            </w:pPr>
            <w:r w:rsidRPr="002905FE">
              <w:rPr>
                <w:color w:val="auto"/>
                <w:sz w:val="20"/>
                <w:szCs w:val="20"/>
                <w:lang w:eastAsia="en-US"/>
              </w:rPr>
              <w:lastRenderedPageBreak/>
              <w:t>Emergency contact details for all staff and students</w:t>
            </w:r>
            <w:r>
              <w:rPr>
                <w:color w:val="auto"/>
                <w:sz w:val="20"/>
                <w:szCs w:val="20"/>
                <w:lang w:eastAsia="en-US"/>
              </w:rPr>
              <w:t>.</w:t>
            </w:r>
          </w:p>
          <w:p w14:paraId="3B738C57" w14:textId="77777777" w:rsidR="00271B6B" w:rsidRDefault="00271B6B" w:rsidP="00271B6B">
            <w:pPr>
              <w:spacing w:before="60" w:after="120"/>
              <w:ind w:right="-23"/>
            </w:pPr>
            <w:r w:rsidRPr="002905FE">
              <w:t>Ensure effective communication systems are in place</w:t>
            </w:r>
            <w:r>
              <w:t>.</w:t>
            </w:r>
          </w:p>
          <w:p w14:paraId="5ADBCB82" w14:textId="77777777" w:rsidR="00271B6B" w:rsidRDefault="00271B6B" w:rsidP="00271B6B">
            <w:pPr>
              <w:spacing w:before="60" w:after="120"/>
              <w:ind w:right="-23"/>
            </w:pPr>
            <w:r>
              <w:t>Report any serious injuries to the Incident Report and Support Hotline 1800 811 523.</w:t>
            </w:r>
            <w:r w:rsidRPr="001A2B6A">
              <w:t xml:space="preserve"> </w:t>
            </w:r>
          </w:p>
          <w:p w14:paraId="3D1B1544" w14:textId="77777777" w:rsidR="00271B6B" w:rsidRDefault="00271B6B" w:rsidP="00271B6B">
            <w:pPr>
              <w:spacing w:before="60" w:after="120"/>
              <w:ind w:right="-23"/>
            </w:pPr>
            <w:r w:rsidRPr="001A2B6A">
              <w:t>Students briefed to drink plenty of water</w:t>
            </w:r>
            <w:r>
              <w:t xml:space="preserve"> and drink breaks in place.</w:t>
            </w:r>
          </w:p>
          <w:p w14:paraId="530B9FC7" w14:textId="77777777" w:rsidR="00271B6B" w:rsidRPr="0039152F" w:rsidRDefault="00271B6B" w:rsidP="00271B6B">
            <w:pPr>
              <w:spacing w:before="60" w:after="120"/>
              <w:ind w:right="-23"/>
            </w:pPr>
            <w:r w:rsidRPr="0039152F">
              <w:t>Should an injury occur involving bleeding these procedures should be followed</w:t>
            </w:r>
            <w:r>
              <w:t>:</w:t>
            </w:r>
          </w:p>
          <w:p w14:paraId="7FFD7978" w14:textId="77777777" w:rsidR="00271B6B" w:rsidRPr="00C9465F" w:rsidRDefault="00271B6B" w:rsidP="00C9465F">
            <w:pPr>
              <w:numPr>
                <w:ilvl w:val="0"/>
                <w:numId w:val="12"/>
              </w:numPr>
              <w:tabs>
                <w:tab w:val="clear" w:pos="720"/>
              </w:tabs>
              <w:spacing w:before="60" w:after="120"/>
              <w:ind w:left="392"/>
              <w:rPr>
                <w:lang w:val="en-AU"/>
              </w:rPr>
            </w:pPr>
            <w:r w:rsidRPr="0039152F">
              <w:t xml:space="preserve">All clothing, equipment and surfaces contaminated by blood must be viewed as potentially </w:t>
            </w:r>
            <w:r w:rsidRPr="00C9465F">
              <w:rPr>
                <w:lang w:val="en-AU"/>
              </w:rPr>
              <w:t>infectious and treated accordingly</w:t>
            </w:r>
          </w:p>
          <w:p w14:paraId="3A29EB2D" w14:textId="77777777" w:rsidR="00271B6B" w:rsidRPr="00C9465F" w:rsidRDefault="00271B6B" w:rsidP="00C9465F">
            <w:pPr>
              <w:numPr>
                <w:ilvl w:val="0"/>
                <w:numId w:val="12"/>
              </w:numPr>
              <w:tabs>
                <w:tab w:val="clear" w:pos="720"/>
              </w:tabs>
              <w:spacing w:before="60" w:after="120"/>
              <w:ind w:left="392"/>
              <w:rPr>
                <w:lang w:val="en-AU"/>
              </w:rPr>
            </w:pPr>
            <w:r w:rsidRPr="00C9465F">
              <w:rPr>
                <w:lang w:val="en-AU"/>
              </w:rPr>
              <w:t>Participants who are bleeding must have the wound dressed and securely covered</w:t>
            </w:r>
          </w:p>
          <w:p w14:paraId="752FFD7A" w14:textId="77777777" w:rsidR="00271B6B" w:rsidRPr="0039152F" w:rsidRDefault="00271B6B" w:rsidP="00C9465F">
            <w:pPr>
              <w:numPr>
                <w:ilvl w:val="0"/>
                <w:numId w:val="12"/>
              </w:numPr>
              <w:tabs>
                <w:tab w:val="clear" w:pos="720"/>
              </w:tabs>
              <w:spacing w:before="60" w:after="120"/>
              <w:ind w:left="392"/>
            </w:pPr>
            <w:r w:rsidRPr="00C9465F">
              <w:rPr>
                <w:lang w:val="en-AU"/>
              </w:rPr>
              <w:t>Any blood covered body area (and surface area where</w:t>
            </w:r>
            <w:r w:rsidRPr="0039152F">
              <w:t xml:space="preserve"> appropriate), must be cleaned thoroughly and any blood covered clothing and equipment cleaned or removed prior to the participant recommencing the activity.</w:t>
            </w:r>
          </w:p>
          <w:p w14:paraId="4D1C333F" w14:textId="77777777" w:rsidR="00271B6B" w:rsidRPr="0039152F" w:rsidRDefault="00271B6B" w:rsidP="00271B6B">
            <w:pPr>
              <w:spacing w:before="60" w:after="120"/>
              <w:ind w:right="-23"/>
            </w:pPr>
            <w:r w:rsidRPr="0039152F">
              <w:lastRenderedPageBreak/>
              <w:t>Where possible, ice should be available for the treatment of injuries.</w:t>
            </w:r>
          </w:p>
          <w:p w14:paraId="4DE6D087" w14:textId="77777777" w:rsidR="00271B6B" w:rsidRDefault="00271B6B" w:rsidP="00271B6B">
            <w:pPr>
              <w:spacing w:before="60" w:after="120"/>
              <w:ind w:right="-23"/>
            </w:pPr>
            <w:r w:rsidRPr="0039152F">
              <w:t xml:space="preserve">Students are to be instructed to use adequate sun protection, e.g. an SPF50+, </w:t>
            </w:r>
            <w:proofErr w:type="gramStart"/>
            <w:r w:rsidRPr="0039152F">
              <w:t>broad spectrum, water resistant</w:t>
            </w:r>
            <w:proofErr w:type="gramEnd"/>
            <w:r w:rsidRPr="0039152F">
              <w:t xml:space="preserve"> sunscreen reapplied regularly.</w:t>
            </w:r>
          </w:p>
          <w:p w14:paraId="2ADAA050" w14:textId="77777777" w:rsidR="00271B6B" w:rsidRPr="009619B6" w:rsidRDefault="00271B6B" w:rsidP="00271B6B">
            <w:pPr>
              <w:spacing w:before="60" w:after="120"/>
              <w:ind w:right="-23"/>
            </w:pPr>
            <w:r>
              <w:t>Assess environmental conditions to determine the most appropriate action in the case of excessive heat conditions.</w:t>
            </w:r>
          </w:p>
        </w:tc>
        <w:tc>
          <w:tcPr>
            <w:tcW w:w="781" w:type="dxa"/>
            <w:tcBorders>
              <w:top w:val="single" w:sz="4" w:space="0" w:color="3BAFAE"/>
              <w:left w:val="single" w:sz="4" w:space="0" w:color="3BAFAE"/>
              <w:bottom w:val="single" w:sz="4" w:space="0" w:color="3BAFAE"/>
              <w:right w:val="single" w:sz="4" w:space="0" w:color="3BAFAE"/>
            </w:tcBorders>
          </w:tcPr>
          <w:p w14:paraId="2044EBAA" w14:textId="77777777" w:rsidR="00271B6B" w:rsidRDefault="00271B6B" w:rsidP="00271B6B">
            <w:pPr>
              <w:spacing w:before="60" w:after="120"/>
              <w:ind w:right="-23"/>
              <w:jc w:val="center"/>
            </w:pPr>
            <w:r>
              <w:lastRenderedPageBreak/>
              <w:t>5</w:t>
            </w:r>
          </w:p>
          <w:p w14:paraId="0F11A0FE" w14:textId="77777777" w:rsidR="00271B6B" w:rsidRDefault="00271B6B" w:rsidP="00271B6B">
            <w:pPr>
              <w:spacing w:before="60" w:after="120"/>
              <w:ind w:right="-23"/>
              <w:jc w:val="center"/>
            </w:pPr>
          </w:p>
          <w:p w14:paraId="3259E7A6" w14:textId="77777777" w:rsidR="00271B6B" w:rsidRDefault="00271B6B" w:rsidP="00271B6B">
            <w:pPr>
              <w:spacing w:before="60" w:after="120"/>
              <w:ind w:right="-23"/>
              <w:jc w:val="center"/>
            </w:pPr>
          </w:p>
          <w:p w14:paraId="6E9CF8E4" w14:textId="15C9C74D" w:rsidR="00271B6B" w:rsidRPr="009619B6" w:rsidRDefault="00271B6B" w:rsidP="00271B6B">
            <w:pPr>
              <w:spacing w:before="60" w:after="120"/>
              <w:ind w:right="-23"/>
              <w:jc w:val="center"/>
            </w:pPr>
          </w:p>
        </w:tc>
        <w:tc>
          <w:tcPr>
            <w:tcW w:w="1779" w:type="dxa"/>
            <w:tcBorders>
              <w:top w:val="single" w:sz="4" w:space="0" w:color="3BAFAE"/>
              <w:left w:val="single" w:sz="4" w:space="0" w:color="3BAFAE"/>
              <w:bottom w:val="single" w:sz="4" w:space="0" w:color="3BAFAE"/>
              <w:right w:val="single" w:sz="4" w:space="0" w:color="3BAFAE"/>
            </w:tcBorders>
          </w:tcPr>
          <w:p w14:paraId="17053DA3" w14:textId="77777777" w:rsidR="00271B6B" w:rsidRPr="009619B6" w:rsidRDefault="00271B6B" w:rsidP="00271B6B">
            <w:pPr>
              <w:spacing w:before="60" w:after="120"/>
              <w:ind w:right="-23"/>
            </w:pPr>
            <w:r>
              <w:rPr>
                <w:szCs w:val="18"/>
              </w:rPr>
              <w:t>All staff</w:t>
            </w:r>
          </w:p>
        </w:tc>
        <w:tc>
          <w:tcPr>
            <w:tcW w:w="1477" w:type="dxa"/>
            <w:tcBorders>
              <w:top w:val="single" w:sz="4" w:space="0" w:color="3BAFAE"/>
              <w:left w:val="single" w:sz="4" w:space="0" w:color="3BAFAE"/>
              <w:bottom w:val="single" w:sz="4" w:space="0" w:color="3BAFAE"/>
              <w:right w:val="single" w:sz="4" w:space="0" w:color="3BAFAE"/>
            </w:tcBorders>
          </w:tcPr>
          <w:p w14:paraId="3F1A64F7" w14:textId="77777777" w:rsidR="00271B6B" w:rsidRPr="009619B6" w:rsidRDefault="00271B6B" w:rsidP="00271B6B">
            <w:pPr>
              <w:spacing w:before="60" w:after="120"/>
              <w:ind w:right="-23"/>
            </w:pPr>
            <w:r w:rsidRPr="002905FE">
              <w:rPr>
                <w:szCs w:val="18"/>
              </w:rPr>
              <w:t>Prior to and during the event</w:t>
            </w:r>
          </w:p>
        </w:tc>
      </w:tr>
      <w:tr w:rsidR="008D07EE" w14:paraId="4C93FC2A" w14:textId="77777777" w:rsidTr="008D07EE">
        <w:trPr>
          <w:trHeight w:val="143"/>
        </w:trPr>
        <w:tc>
          <w:tcPr>
            <w:tcW w:w="1872" w:type="dxa"/>
            <w:tcBorders>
              <w:top w:val="single" w:sz="4" w:space="0" w:color="3BAFAE"/>
              <w:left w:val="single" w:sz="4" w:space="0" w:color="3BAFAE"/>
              <w:bottom w:val="single" w:sz="4" w:space="0" w:color="3BAFAE"/>
              <w:right w:val="single" w:sz="4" w:space="0" w:color="3BAFAE"/>
            </w:tcBorders>
          </w:tcPr>
          <w:p w14:paraId="3864D6DC" w14:textId="4B03DE88" w:rsidR="008D07EE" w:rsidRPr="002905FE" w:rsidRDefault="008D07EE" w:rsidP="008D07EE">
            <w:pPr>
              <w:spacing w:before="60" w:after="120"/>
              <w:rPr>
                <w:szCs w:val="18"/>
              </w:rPr>
            </w:pPr>
            <w:r w:rsidRPr="000D73E3">
              <w:lastRenderedPageBreak/>
              <w:t xml:space="preserve">Practice </w:t>
            </w:r>
          </w:p>
        </w:tc>
        <w:tc>
          <w:tcPr>
            <w:tcW w:w="2413" w:type="dxa"/>
            <w:tcBorders>
              <w:top w:val="single" w:sz="4" w:space="0" w:color="3BAFAE"/>
              <w:left w:val="single" w:sz="4" w:space="0" w:color="3BAFAE"/>
              <w:bottom w:val="single" w:sz="4" w:space="0" w:color="3BAFAE"/>
              <w:right w:val="single" w:sz="4" w:space="0" w:color="3BAFAE"/>
            </w:tcBorders>
          </w:tcPr>
          <w:p w14:paraId="49E7F9F2" w14:textId="77777777" w:rsidR="008D07EE" w:rsidRDefault="008D07EE" w:rsidP="008D07EE">
            <w:pPr>
              <w:spacing w:before="60" w:after="120"/>
              <w:ind w:right="-23"/>
              <w:rPr>
                <w:szCs w:val="18"/>
              </w:rPr>
            </w:pPr>
            <w:r>
              <w:rPr>
                <w:szCs w:val="18"/>
              </w:rPr>
              <w:t>Sprains, stains, concussion, fractures, superficial abrasions</w:t>
            </w:r>
          </w:p>
          <w:p w14:paraId="636C89AF" w14:textId="77777777" w:rsidR="008D07EE" w:rsidRPr="002905FE" w:rsidRDefault="008D07EE" w:rsidP="008D07EE">
            <w:pPr>
              <w:spacing w:before="60" w:after="120"/>
              <w:ind w:right="-23"/>
              <w:rPr>
                <w:szCs w:val="18"/>
              </w:rPr>
            </w:pPr>
            <w:r>
              <w:rPr>
                <w:szCs w:val="18"/>
              </w:rPr>
              <w:t>E</w:t>
            </w:r>
            <w:r w:rsidRPr="002905FE">
              <w:rPr>
                <w:szCs w:val="18"/>
              </w:rPr>
              <w:t>xposure to sun, dehydration</w:t>
            </w:r>
            <w:r>
              <w:rPr>
                <w:szCs w:val="18"/>
              </w:rPr>
              <w:t>, heat exhaustion, heat stroke</w:t>
            </w:r>
          </w:p>
          <w:p w14:paraId="0F937A8F" w14:textId="77777777" w:rsidR="008D07EE" w:rsidRDefault="008D07EE" w:rsidP="008D07EE">
            <w:pPr>
              <w:spacing w:before="60" w:after="120"/>
              <w:ind w:right="-23"/>
              <w:rPr>
                <w:szCs w:val="18"/>
              </w:rPr>
            </w:pPr>
          </w:p>
        </w:tc>
        <w:tc>
          <w:tcPr>
            <w:tcW w:w="2343" w:type="dxa"/>
            <w:tcBorders>
              <w:top w:val="single" w:sz="4" w:space="0" w:color="3BAFAE"/>
              <w:left w:val="single" w:sz="4" w:space="0" w:color="3BAFAE"/>
              <w:bottom w:val="single" w:sz="4" w:space="0" w:color="3BAFAE"/>
              <w:right w:val="single" w:sz="4" w:space="0" w:color="3BAFAE"/>
            </w:tcBorders>
          </w:tcPr>
          <w:p w14:paraId="3412074C" w14:textId="77777777" w:rsidR="008D07EE" w:rsidRDefault="008D07EE" w:rsidP="008D07EE">
            <w:pPr>
              <w:spacing w:before="60" w:after="120"/>
              <w:ind w:right="-23"/>
              <w:rPr>
                <w:szCs w:val="18"/>
              </w:rPr>
            </w:pPr>
            <w:r w:rsidRPr="002905FE">
              <w:rPr>
                <w:szCs w:val="18"/>
              </w:rPr>
              <w:t>Staff trained in first aid,</w:t>
            </w:r>
            <w:r>
              <w:rPr>
                <w:szCs w:val="18"/>
              </w:rPr>
              <w:t xml:space="preserve"> CPR,</w:t>
            </w:r>
            <w:r w:rsidRPr="002905FE">
              <w:rPr>
                <w:szCs w:val="18"/>
              </w:rPr>
              <w:t xml:space="preserve"> emergency care, anaphylaxis and emergency response procedures</w:t>
            </w:r>
          </w:p>
          <w:p w14:paraId="32AEACCD" w14:textId="77777777" w:rsidR="008D07EE" w:rsidRDefault="008D07EE" w:rsidP="008D07EE">
            <w:pPr>
              <w:spacing w:before="60" w:after="120"/>
              <w:ind w:right="-23"/>
              <w:rPr>
                <w:szCs w:val="18"/>
              </w:rPr>
            </w:pPr>
            <w:r>
              <w:rPr>
                <w:szCs w:val="18"/>
              </w:rPr>
              <w:t>First Aid Plan</w:t>
            </w:r>
          </w:p>
          <w:p w14:paraId="7228052B" w14:textId="77777777" w:rsidR="008D07EE" w:rsidRDefault="008D07EE" w:rsidP="008D07EE">
            <w:pPr>
              <w:spacing w:before="60" w:after="120"/>
              <w:ind w:right="-23"/>
              <w:rPr>
                <w:szCs w:val="18"/>
              </w:rPr>
            </w:pPr>
            <w:r>
              <w:rPr>
                <w:szCs w:val="18"/>
              </w:rPr>
              <w:t>Portable first aid kit</w:t>
            </w:r>
          </w:p>
          <w:p w14:paraId="045B3484" w14:textId="77777777" w:rsidR="008D07EE" w:rsidRDefault="008D07EE" w:rsidP="008D07EE">
            <w:pPr>
              <w:spacing w:before="60" w:after="120"/>
              <w:ind w:right="-23"/>
            </w:pPr>
            <w:r w:rsidRPr="001A2B6A">
              <w:t>Water to be made available to all staff and students</w:t>
            </w:r>
          </w:p>
          <w:p w14:paraId="39FA6307" w14:textId="77777777" w:rsidR="008D07EE" w:rsidRDefault="008D07EE" w:rsidP="008D07EE">
            <w:pPr>
              <w:spacing w:before="60" w:after="120"/>
              <w:ind w:right="-23"/>
              <w:rPr>
                <w:szCs w:val="18"/>
              </w:rPr>
            </w:pPr>
            <w:r>
              <w:rPr>
                <w:szCs w:val="18"/>
              </w:rPr>
              <w:t>Sunscreen provided</w:t>
            </w:r>
          </w:p>
          <w:p w14:paraId="27D1821D" w14:textId="77777777" w:rsidR="008D07EE" w:rsidRPr="002905FE" w:rsidRDefault="008D07EE" w:rsidP="008D07EE">
            <w:pPr>
              <w:spacing w:before="60" w:after="120"/>
              <w:ind w:right="-23"/>
              <w:rPr>
                <w:szCs w:val="18"/>
              </w:rPr>
            </w:pPr>
          </w:p>
        </w:tc>
        <w:tc>
          <w:tcPr>
            <w:tcW w:w="567" w:type="dxa"/>
            <w:tcBorders>
              <w:top w:val="single" w:sz="4" w:space="0" w:color="3BAFAE"/>
              <w:left w:val="single" w:sz="4" w:space="0" w:color="3BAFAE"/>
              <w:bottom w:val="single" w:sz="4" w:space="0" w:color="3BAFAE"/>
              <w:right w:val="single" w:sz="4" w:space="0" w:color="3BAFAE"/>
            </w:tcBorders>
          </w:tcPr>
          <w:p w14:paraId="2B7954EC" w14:textId="78EFA37F" w:rsidR="008D07EE" w:rsidRDefault="008D07EE" w:rsidP="008D07EE">
            <w:pPr>
              <w:spacing w:before="60" w:after="120"/>
              <w:ind w:right="-23"/>
              <w:jc w:val="center"/>
            </w:pPr>
            <w:r>
              <w:t>3</w:t>
            </w:r>
          </w:p>
        </w:tc>
        <w:tc>
          <w:tcPr>
            <w:tcW w:w="4509" w:type="dxa"/>
            <w:tcBorders>
              <w:top w:val="single" w:sz="4" w:space="0" w:color="3BAFAE"/>
              <w:left w:val="single" w:sz="4" w:space="0" w:color="3BAFAE"/>
              <w:bottom w:val="single" w:sz="4" w:space="0" w:color="3BAFAE"/>
              <w:right w:val="single" w:sz="4" w:space="0" w:color="3BAFAE"/>
            </w:tcBorders>
          </w:tcPr>
          <w:p w14:paraId="68BBB906" w14:textId="6DD3A0A4" w:rsidR="008D07EE" w:rsidRPr="00C9465F" w:rsidRDefault="00BD1CA3" w:rsidP="00C9465F">
            <w:pPr>
              <w:pStyle w:val="Default"/>
              <w:spacing w:before="60" w:after="120"/>
              <w:rPr>
                <w:color w:val="auto"/>
                <w:sz w:val="20"/>
                <w:szCs w:val="20"/>
                <w:lang w:eastAsia="en-US"/>
              </w:rPr>
            </w:pPr>
            <w:r>
              <w:rPr>
                <w:sz w:val="20"/>
              </w:rPr>
              <w:t>Students only to participating in the directed activity under supervision of the coach/manager</w:t>
            </w:r>
          </w:p>
        </w:tc>
        <w:tc>
          <w:tcPr>
            <w:tcW w:w="781" w:type="dxa"/>
            <w:tcBorders>
              <w:top w:val="single" w:sz="4" w:space="0" w:color="3BAFAE"/>
              <w:left w:val="single" w:sz="4" w:space="0" w:color="3BAFAE"/>
              <w:bottom w:val="single" w:sz="4" w:space="0" w:color="3BAFAE"/>
              <w:right w:val="single" w:sz="4" w:space="0" w:color="3BAFAE"/>
            </w:tcBorders>
          </w:tcPr>
          <w:p w14:paraId="04B60C7A" w14:textId="1C6026C4" w:rsidR="008D07EE" w:rsidRDefault="008D07EE" w:rsidP="008D07EE">
            <w:pPr>
              <w:spacing w:before="60" w:after="120"/>
              <w:ind w:right="-23"/>
              <w:jc w:val="center"/>
            </w:pPr>
            <w:r>
              <w:t>5</w:t>
            </w:r>
          </w:p>
        </w:tc>
        <w:tc>
          <w:tcPr>
            <w:tcW w:w="1779" w:type="dxa"/>
            <w:tcBorders>
              <w:top w:val="single" w:sz="4" w:space="0" w:color="3BAFAE"/>
              <w:left w:val="single" w:sz="4" w:space="0" w:color="3BAFAE"/>
              <w:bottom w:val="single" w:sz="4" w:space="0" w:color="3BAFAE"/>
              <w:right w:val="single" w:sz="4" w:space="0" w:color="3BAFAE"/>
            </w:tcBorders>
          </w:tcPr>
          <w:p w14:paraId="57094A02" w14:textId="4F28FB75" w:rsidR="008D07EE" w:rsidRDefault="00BD1CA3" w:rsidP="008D07EE">
            <w:pPr>
              <w:spacing w:before="60" w:after="120"/>
              <w:ind w:right="-23"/>
              <w:rPr>
                <w:szCs w:val="18"/>
              </w:rPr>
            </w:pPr>
            <w:r>
              <w:t>Coach/manager</w:t>
            </w:r>
          </w:p>
        </w:tc>
        <w:tc>
          <w:tcPr>
            <w:tcW w:w="1477" w:type="dxa"/>
            <w:tcBorders>
              <w:top w:val="single" w:sz="4" w:space="0" w:color="3BAFAE"/>
              <w:left w:val="single" w:sz="4" w:space="0" w:color="3BAFAE"/>
              <w:bottom w:val="single" w:sz="4" w:space="0" w:color="3BAFAE"/>
              <w:right w:val="single" w:sz="4" w:space="0" w:color="3BAFAE"/>
            </w:tcBorders>
          </w:tcPr>
          <w:p w14:paraId="1A691694" w14:textId="013D06E0" w:rsidR="008D07EE" w:rsidRPr="002905FE" w:rsidRDefault="008D07EE" w:rsidP="008D07EE">
            <w:pPr>
              <w:spacing w:before="60" w:after="120"/>
              <w:ind w:right="-23"/>
              <w:rPr>
                <w:szCs w:val="18"/>
              </w:rPr>
            </w:pPr>
            <w:r>
              <w:t>Prior to and on day of event</w:t>
            </w:r>
          </w:p>
        </w:tc>
      </w:tr>
      <w:tr w:rsidR="008D07EE" w14:paraId="75420C00" w14:textId="77777777" w:rsidTr="008D07EE">
        <w:trPr>
          <w:trHeight w:val="143"/>
        </w:trPr>
        <w:tc>
          <w:tcPr>
            <w:tcW w:w="1872" w:type="dxa"/>
            <w:tcBorders>
              <w:top w:val="single" w:sz="4" w:space="0" w:color="3BAFAE"/>
              <w:left w:val="single" w:sz="4" w:space="0" w:color="3BAFAE"/>
              <w:bottom w:val="single" w:sz="4" w:space="0" w:color="3BAFAE"/>
              <w:right w:val="single" w:sz="4" w:space="0" w:color="3BAFAE"/>
            </w:tcBorders>
          </w:tcPr>
          <w:p w14:paraId="060DA60D" w14:textId="77777777" w:rsidR="008D07EE" w:rsidRPr="009619B6" w:rsidRDefault="008D07EE" w:rsidP="008D07EE">
            <w:pPr>
              <w:spacing w:before="60" w:after="120"/>
            </w:pPr>
            <w:r w:rsidRPr="001A2B6A">
              <w:t>Child Protection</w:t>
            </w:r>
          </w:p>
        </w:tc>
        <w:tc>
          <w:tcPr>
            <w:tcW w:w="2413" w:type="dxa"/>
            <w:tcBorders>
              <w:top w:val="single" w:sz="4" w:space="0" w:color="3BAFAE"/>
              <w:left w:val="single" w:sz="4" w:space="0" w:color="3BAFAE"/>
              <w:bottom w:val="single" w:sz="4" w:space="0" w:color="3BAFAE"/>
              <w:right w:val="single" w:sz="4" w:space="0" w:color="3BAFAE"/>
            </w:tcBorders>
          </w:tcPr>
          <w:p w14:paraId="54A7FDF0" w14:textId="77777777" w:rsidR="008D07EE" w:rsidRPr="009619B6" w:rsidRDefault="008D07EE" w:rsidP="008D07EE">
            <w:pPr>
              <w:spacing w:before="60" w:after="120"/>
              <w:ind w:right="-23"/>
            </w:pPr>
            <w:r w:rsidRPr="001A2B6A">
              <w:t xml:space="preserve">Exposure to inappropriate conduct and </w:t>
            </w:r>
            <w:proofErr w:type="spellStart"/>
            <w:r w:rsidRPr="001A2B6A">
              <w:t>behaviour</w:t>
            </w:r>
            <w:proofErr w:type="spellEnd"/>
            <w:r w:rsidRPr="001A2B6A">
              <w:t xml:space="preserve"> by adults</w:t>
            </w:r>
          </w:p>
        </w:tc>
        <w:tc>
          <w:tcPr>
            <w:tcW w:w="2343" w:type="dxa"/>
            <w:tcBorders>
              <w:top w:val="single" w:sz="4" w:space="0" w:color="3BAFAE"/>
              <w:left w:val="single" w:sz="4" w:space="0" w:color="3BAFAE"/>
              <w:bottom w:val="single" w:sz="4" w:space="0" w:color="3BAFAE"/>
              <w:right w:val="single" w:sz="4" w:space="0" w:color="3BAFAE"/>
            </w:tcBorders>
          </w:tcPr>
          <w:p w14:paraId="4BC5C963" w14:textId="77777777" w:rsidR="008D07EE" w:rsidRPr="001A2B6A" w:rsidRDefault="008D07EE" w:rsidP="008D07EE">
            <w:pPr>
              <w:spacing w:before="60"/>
              <w:ind w:right="-23"/>
            </w:pPr>
            <w:r w:rsidRPr="001A2B6A">
              <w:t>WWCC in place for instructors and leaders</w:t>
            </w:r>
          </w:p>
          <w:p w14:paraId="7DCBB5B3" w14:textId="77777777" w:rsidR="008D07EE" w:rsidRPr="009619B6" w:rsidRDefault="008D07EE" w:rsidP="008D07EE">
            <w:pPr>
              <w:spacing w:before="60" w:after="120"/>
              <w:ind w:right="-23"/>
            </w:pPr>
          </w:p>
        </w:tc>
        <w:tc>
          <w:tcPr>
            <w:tcW w:w="567" w:type="dxa"/>
            <w:tcBorders>
              <w:top w:val="single" w:sz="4" w:space="0" w:color="3BAFAE"/>
              <w:left w:val="single" w:sz="4" w:space="0" w:color="3BAFAE"/>
              <w:bottom w:val="single" w:sz="4" w:space="0" w:color="3BAFAE"/>
              <w:right w:val="single" w:sz="4" w:space="0" w:color="3BAFAE"/>
            </w:tcBorders>
          </w:tcPr>
          <w:p w14:paraId="0B0692F6" w14:textId="77777777" w:rsidR="008D07EE" w:rsidRPr="009619B6" w:rsidRDefault="008D07EE" w:rsidP="008D07EE">
            <w:pPr>
              <w:spacing w:before="60" w:after="120"/>
              <w:ind w:right="-23"/>
              <w:jc w:val="center"/>
            </w:pPr>
            <w:r>
              <w:t>2</w:t>
            </w:r>
          </w:p>
        </w:tc>
        <w:tc>
          <w:tcPr>
            <w:tcW w:w="4509" w:type="dxa"/>
            <w:tcBorders>
              <w:top w:val="single" w:sz="4" w:space="0" w:color="3BAFAE"/>
              <w:left w:val="single" w:sz="4" w:space="0" w:color="3BAFAE"/>
              <w:bottom w:val="single" w:sz="4" w:space="0" w:color="3BAFAE"/>
              <w:right w:val="single" w:sz="4" w:space="0" w:color="3BAFAE"/>
            </w:tcBorders>
          </w:tcPr>
          <w:p w14:paraId="16408F75" w14:textId="77777777" w:rsidR="008D07EE" w:rsidRPr="001A2B6A" w:rsidRDefault="008D07EE" w:rsidP="008D07EE">
            <w:pPr>
              <w:spacing w:before="60"/>
              <w:ind w:right="-23"/>
            </w:pPr>
            <w:r w:rsidRPr="001A2B6A">
              <w:t>Check WWCC are in place for all instructors/leaders</w:t>
            </w:r>
            <w:r>
              <w:t>.</w:t>
            </w:r>
          </w:p>
          <w:p w14:paraId="45CC35CC" w14:textId="77777777" w:rsidR="008D07EE" w:rsidRPr="001A2B6A" w:rsidRDefault="008D07EE" w:rsidP="008D07EE">
            <w:pPr>
              <w:spacing w:before="60"/>
              <w:ind w:right="-23"/>
            </w:pPr>
            <w:r w:rsidRPr="001A2B6A">
              <w:t xml:space="preserve">Active supervision by staff </w:t>
            </w:r>
            <w:r>
              <w:t>including bathroom/change areas.</w:t>
            </w:r>
          </w:p>
          <w:p w14:paraId="4638B916" w14:textId="77777777" w:rsidR="008D07EE" w:rsidRPr="009619B6" w:rsidRDefault="008D07EE" w:rsidP="008D07EE">
            <w:pPr>
              <w:spacing w:before="60" w:after="120"/>
              <w:ind w:left="284" w:hanging="284"/>
            </w:pPr>
            <w:r>
              <w:t>Buddy system.</w:t>
            </w:r>
          </w:p>
        </w:tc>
        <w:tc>
          <w:tcPr>
            <w:tcW w:w="781" w:type="dxa"/>
            <w:tcBorders>
              <w:top w:val="single" w:sz="4" w:space="0" w:color="3BAFAE"/>
              <w:left w:val="single" w:sz="4" w:space="0" w:color="3BAFAE"/>
              <w:bottom w:val="single" w:sz="4" w:space="0" w:color="3BAFAE"/>
              <w:right w:val="single" w:sz="4" w:space="0" w:color="3BAFAE"/>
            </w:tcBorders>
          </w:tcPr>
          <w:p w14:paraId="09216301" w14:textId="77777777" w:rsidR="008D07EE" w:rsidRPr="009619B6" w:rsidRDefault="008D07EE" w:rsidP="008D07EE">
            <w:pPr>
              <w:spacing w:before="60" w:after="120"/>
              <w:ind w:right="-23"/>
              <w:jc w:val="center"/>
            </w:pPr>
            <w:r w:rsidRPr="001A2B6A">
              <w:t>4</w:t>
            </w:r>
          </w:p>
        </w:tc>
        <w:tc>
          <w:tcPr>
            <w:tcW w:w="1779" w:type="dxa"/>
            <w:tcBorders>
              <w:top w:val="single" w:sz="4" w:space="0" w:color="3BAFAE"/>
              <w:left w:val="single" w:sz="4" w:space="0" w:color="3BAFAE"/>
              <w:bottom w:val="single" w:sz="4" w:space="0" w:color="3BAFAE"/>
              <w:right w:val="single" w:sz="4" w:space="0" w:color="3BAFAE"/>
            </w:tcBorders>
          </w:tcPr>
          <w:p w14:paraId="53D78FDC" w14:textId="136CBB84" w:rsidR="008D07EE" w:rsidRPr="009619B6" w:rsidRDefault="00BD1CA3" w:rsidP="008D07EE">
            <w:pPr>
              <w:spacing w:before="60" w:after="120"/>
              <w:ind w:right="-23"/>
            </w:pPr>
            <w:r>
              <w:t>Coach/manager</w:t>
            </w:r>
          </w:p>
        </w:tc>
        <w:tc>
          <w:tcPr>
            <w:tcW w:w="1477" w:type="dxa"/>
            <w:tcBorders>
              <w:top w:val="single" w:sz="4" w:space="0" w:color="3BAFAE"/>
              <w:left w:val="single" w:sz="4" w:space="0" w:color="3BAFAE"/>
              <w:bottom w:val="single" w:sz="4" w:space="0" w:color="3BAFAE"/>
              <w:right w:val="single" w:sz="4" w:space="0" w:color="3BAFAE"/>
            </w:tcBorders>
          </w:tcPr>
          <w:p w14:paraId="0FB6DCD2" w14:textId="77777777" w:rsidR="008D07EE" w:rsidRPr="009619B6" w:rsidRDefault="008D07EE" w:rsidP="008D07EE">
            <w:pPr>
              <w:spacing w:before="60" w:after="120"/>
              <w:ind w:right="-23"/>
            </w:pPr>
            <w:r w:rsidRPr="001A2B6A">
              <w:t>Prior to and during the event</w:t>
            </w:r>
          </w:p>
        </w:tc>
      </w:tr>
    </w:tbl>
    <w:p w14:paraId="01D3402F" w14:textId="77777777" w:rsidR="00992485" w:rsidRDefault="00992485" w:rsidP="009C4142">
      <w:pPr>
        <w:spacing w:after="0"/>
      </w:pPr>
    </w:p>
    <w:p w14:paraId="2051F902" w14:textId="77777777" w:rsidR="00992485" w:rsidRDefault="00992485" w:rsidP="00992485">
      <w:pPr>
        <w:spacing w:after="120"/>
        <w:rPr>
          <w:i/>
          <w:color w:val="2F5496" w:themeColor="accent1" w:themeShade="BF"/>
          <w:sz w:val="16"/>
          <w:szCs w:val="18"/>
        </w:rPr>
      </w:pPr>
      <w:r>
        <w:rPr>
          <w:b/>
          <w:sz w:val="18"/>
          <w:szCs w:val="18"/>
        </w:rPr>
        <w:t xml:space="preserve">Relevant information attached: Yes  </w:t>
      </w:r>
      <w:r>
        <w:rPr>
          <w:b/>
          <w:sz w:val="18"/>
          <w:szCs w:val="18"/>
        </w:rPr>
        <w:fldChar w:fldCharType="begin">
          <w:ffData>
            <w:name w:val="Check1"/>
            <w:enabled/>
            <w:calcOnExit w:val="0"/>
            <w:checkBox>
              <w:sizeAuto/>
              <w:default w:val="0"/>
            </w:checkBox>
          </w:ffData>
        </w:fldChar>
      </w:r>
      <w:bookmarkStart w:id="0" w:name="Check1"/>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0"/>
      <w:r>
        <w:rPr>
          <w:b/>
          <w:sz w:val="18"/>
          <w:szCs w:val="18"/>
        </w:rPr>
        <w:t xml:space="preserve">    No  </w:t>
      </w:r>
      <w:r>
        <w:rPr>
          <w:b/>
          <w:sz w:val="18"/>
          <w:szCs w:val="18"/>
        </w:rPr>
        <w:fldChar w:fldCharType="begin">
          <w:ffData>
            <w:name w:val=""/>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w:t>
      </w:r>
    </w:p>
    <w:p w14:paraId="03CA8279" w14:textId="77777777" w:rsidR="00992485" w:rsidRDefault="00992485" w:rsidP="005E246D">
      <w:pPr>
        <w:spacing w:before="240"/>
        <w:rPr>
          <w:b/>
        </w:rPr>
      </w:pPr>
      <w:r w:rsidRPr="000E11A8">
        <w:rPr>
          <w:b/>
          <w:color w:val="ED7D31" w:themeColor="accent2"/>
        </w:rPr>
        <w:lastRenderedPageBreak/>
        <w:t>Y</w:t>
      </w:r>
      <w:r>
        <w:rPr>
          <w:b/>
        </w:rPr>
        <w:t xml:space="preserve">ou should report, </w:t>
      </w:r>
      <w:r w:rsidRPr="001C16DF">
        <w:rPr>
          <w:b/>
        </w:rPr>
        <w:t>monitor</w:t>
      </w:r>
      <w:r>
        <w:rPr>
          <w:b/>
        </w:rPr>
        <w:t xml:space="preserve"> and review</w:t>
      </w:r>
      <w:r w:rsidRPr="001C16DF">
        <w:rPr>
          <w:b/>
        </w:rPr>
        <w:t>:</w:t>
      </w:r>
    </w:p>
    <w:p w14:paraId="0AFBFDAE" w14:textId="77777777" w:rsidR="00EA5B83" w:rsidRPr="001C16DF" w:rsidRDefault="00EA5B83" w:rsidP="00992485">
      <w:pPr>
        <w:rPr>
          <w:b/>
        </w:rPr>
      </w:pPr>
    </w:p>
    <w:tbl>
      <w:tblPr>
        <w:tblStyle w:val="TableGrid"/>
        <w:tblW w:w="11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31"/>
        <w:gridCol w:w="2453"/>
        <w:gridCol w:w="1526"/>
        <w:gridCol w:w="1551"/>
        <w:gridCol w:w="1972"/>
        <w:gridCol w:w="2100"/>
      </w:tblGrid>
      <w:tr w:rsidR="00175174" w14:paraId="039CA28B" w14:textId="77777777" w:rsidTr="00175174">
        <w:trPr>
          <w:trHeight w:val="171"/>
        </w:trPr>
        <w:tc>
          <w:tcPr>
            <w:tcW w:w="1972" w:type="dxa"/>
            <w:tcBorders>
              <w:right w:val="single" w:sz="4" w:space="0" w:color="3BAFAE"/>
            </w:tcBorders>
          </w:tcPr>
          <w:p w14:paraId="003FA5A7" w14:textId="77777777" w:rsidR="00175174" w:rsidRPr="00427723" w:rsidRDefault="00175174" w:rsidP="00422129">
            <w:pPr>
              <w:rPr>
                <w:b/>
              </w:rPr>
            </w:pPr>
            <w:r>
              <w:rPr>
                <w:b/>
              </w:rPr>
              <w:t>Prepared by</w:t>
            </w:r>
            <w:r w:rsidRPr="00427723">
              <w:rPr>
                <w:b/>
              </w:rPr>
              <w:t>:</w:t>
            </w:r>
          </w:p>
        </w:tc>
        <w:tc>
          <w:tcPr>
            <w:tcW w:w="2521" w:type="dxa"/>
            <w:tcBorders>
              <w:top w:val="single" w:sz="4" w:space="0" w:color="3BAFAE"/>
              <w:left w:val="single" w:sz="4" w:space="0" w:color="3BAFAE"/>
              <w:bottom w:val="single" w:sz="4" w:space="0" w:color="3BAFAE"/>
              <w:right w:val="single" w:sz="4" w:space="0" w:color="3BAFAE"/>
            </w:tcBorders>
          </w:tcPr>
          <w:p w14:paraId="24C295F1" w14:textId="3F4AB678" w:rsidR="00175174" w:rsidRDefault="00BD1CA3" w:rsidP="00422129">
            <w:r>
              <w:t>KAREN EAKIN</w:t>
            </w:r>
          </w:p>
        </w:tc>
        <w:tc>
          <w:tcPr>
            <w:tcW w:w="1552" w:type="dxa"/>
            <w:tcBorders>
              <w:left w:val="single" w:sz="4" w:space="0" w:color="3BAFAE"/>
              <w:right w:val="single" w:sz="4" w:space="0" w:color="3BAFAE"/>
            </w:tcBorders>
          </w:tcPr>
          <w:p w14:paraId="57FF00B6" w14:textId="77777777" w:rsidR="00175174" w:rsidRPr="00B5632A" w:rsidRDefault="00175174" w:rsidP="00175174">
            <w:pPr>
              <w:rPr>
                <w:b/>
              </w:rPr>
            </w:pPr>
            <w:r>
              <w:rPr>
                <w:b/>
              </w:rPr>
              <w:t xml:space="preserve">   Position:</w:t>
            </w:r>
          </w:p>
        </w:tc>
        <w:tc>
          <w:tcPr>
            <w:tcW w:w="1572" w:type="dxa"/>
            <w:tcBorders>
              <w:top w:val="single" w:sz="4" w:space="0" w:color="3BAFAE"/>
              <w:left w:val="single" w:sz="4" w:space="0" w:color="3BAFAE"/>
              <w:bottom w:val="single" w:sz="4" w:space="0" w:color="3BAFAE"/>
              <w:right w:val="single" w:sz="4" w:space="0" w:color="3BAFAE"/>
            </w:tcBorders>
          </w:tcPr>
          <w:p w14:paraId="6CCB3D40" w14:textId="11CD9A41" w:rsidR="00175174" w:rsidRDefault="00BD1CA3" w:rsidP="00422129">
            <w:r>
              <w:t>NRRPS BOYS’ HOCKEY MANAGER</w:t>
            </w:r>
          </w:p>
        </w:tc>
        <w:tc>
          <w:tcPr>
            <w:tcW w:w="2022" w:type="dxa"/>
            <w:tcBorders>
              <w:left w:val="single" w:sz="4" w:space="0" w:color="3BAFAE"/>
              <w:right w:val="single" w:sz="4" w:space="0" w:color="3BAFAE"/>
            </w:tcBorders>
          </w:tcPr>
          <w:p w14:paraId="4BF9B91C" w14:textId="77777777" w:rsidR="00175174" w:rsidRDefault="00175174" w:rsidP="00175174">
            <w:pPr>
              <w:ind w:right="40"/>
            </w:pPr>
            <w:r>
              <w:rPr>
                <w:b/>
              </w:rPr>
              <w:t xml:space="preserve">   Plan review date: </w:t>
            </w:r>
          </w:p>
        </w:tc>
        <w:tc>
          <w:tcPr>
            <w:tcW w:w="1894" w:type="dxa"/>
            <w:tcBorders>
              <w:top w:val="single" w:sz="4" w:space="0" w:color="3BAFAE"/>
              <w:left w:val="single" w:sz="4" w:space="0" w:color="3BAFAE"/>
              <w:bottom w:val="single" w:sz="4" w:space="0" w:color="3BAFAE"/>
              <w:right w:val="single" w:sz="4" w:space="0" w:color="3BAFAE"/>
            </w:tcBorders>
          </w:tcPr>
          <w:p w14:paraId="463F4090" w14:textId="2A65E945" w:rsidR="00175174" w:rsidRDefault="00BD1CA3" w:rsidP="00422129">
            <w:pPr>
              <w:ind w:left="1422"/>
            </w:pPr>
            <w:r>
              <w:t>30/1/26</w:t>
            </w:r>
          </w:p>
        </w:tc>
      </w:tr>
    </w:tbl>
    <w:p w14:paraId="2B1453E3" w14:textId="77777777" w:rsidR="00992485" w:rsidRDefault="00992485" w:rsidP="00992485"/>
    <w:p w14:paraId="45E2F771" w14:textId="77777777" w:rsidR="00EA5B83" w:rsidRDefault="00EA5B83" w:rsidP="00992485"/>
    <w:tbl>
      <w:tblPr>
        <w:tblStyle w:val="TableGrid"/>
        <w:tblW w:w="15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2551"/>
        <w:gridCol w:w="1560"/>
        <w:gridCol w:w="1559"/>
        <w:gridCol w:w="1984"/>
        <w:gridCol w:w="1843"/>
        <w:gridCol w:w="2126"/>
        <w:gridCol w:w="2137"/>
      </w:tblGrid>
      <w:tr w:rsidR="00422129" w14:paraId="422457AF" w14:textId="77777777" w:rsidTr="00175174">
        <w:trPr>
          <w:trHeight w:val="249"/>
        </w:trPr>
        <w:tc>
          <w:tcPr>
            <w:tcW w:w="1985" w:type="dxa"/>
            <w:tcBorders>
              <w:right w:val="single" w:sz="4" w:space="0" w:color="3BAFAE"/>
            </w:tcBorders>
          </w:tcPr>
          <w:p w14:paraId="2F3B8AEF" w14:textId="77777777" w:rsidR="00422129" w:rsidRPr="00427723" w:rsidRDefault="00422129" w:rsidP="00825812">
            <w:pPr>
              <w:rPr>
                <w:b/>
              </w:rPr>
            </w:pPr>
            <w:r>
              <w:rPr>
                <w:b/>
              </w:rPr>
              <w:t>Sign off Authority</w:t>
            </w:r>
            <w:r w:rsidRPr="00427723">
              <w:rPr>
                <w:b/>
              </w:rPr>
              <w:t>:</w:t>
            </w:r>
          </w:p>
        </w:tc>
        <w:tc>
          <w:tcPr>
            <w:tcW w:w="2551" w:type="dxa"/>
            <w:tcBorders>
              <w:top w:val="single" w:sz="4" w:space="0" w:color="3BAFAE"/>
              <w:left w:val="single" w:sz="4" w:space="0" w:color="3BAFAE"/>
              <w:bottom w:val="single" w:sz="4" w:space="0" w:color="3BAFAE"/>
              <w:right w:val="single" w:sz="4" w:space="0" w:color="3BAFAE"/>
            </w:tcBorders>
          </w:tcPr>
          <w:p w14:paraId="1A4DC759" w14:textId="77777777" w:rsidR="00422129" w:rsidRDefault="00422129" w:rsidP="00825812"/>
        </w:tc>
        <w:tc>
          <w:tcPr>
            <w:tcW w:w="1560" w:type="dxa"/>
            <w:tcBorders>
              <w:left w:val="single" w:sz="4" w:space="0" w:color="3BAFAE"/>
              <w:right w:val="single" w:sz="4" w:space="0" w:color="3BAFAE"/>
            </w:tcBorders>
          </w:tcPr>
          <w:p w14:paraId="34E5509D" w14:textId="77777777" w:rsidR="00422129" w:rsidRPr="00422129" w:rsidRDefault="00422129" w:rsidP="00422129">
            <w:pPr>
              <w:rPr>
                <w:b/>
              </w:rPr>
            </w:pPr>
            <w:r>
              <w:t xml:space="preserve">  </w:t>
            </w:r>
            <w:r>
              <w:rPr>
                <w:b/>
              </w:rPr>
              <w:t>Position:</w:t>
            </w:r>
            <w:r w:rsidRPr="00422129">
              <w:rPr>
                <w:b/>
              </w:rPr>
              <w:t xml:space="preserve"> </w:t>
            </w:r>
          </w:p>
        </w:tc>
        <w:tc>
          <w:tcPr>
            <w:tcW w:w="1559" w:type="dxa"/>
            <w:tcBorders>
              <w:top w:val="single" w:sz="4" w:space="0" w:color="3BAFAE"/>
              <w:left w:val="single" w:sz="4" w:space="0" w:color="3BAFAE"/>
              <w:bottom w:val="single" w:sz="4" w:space="0" w:color="3BAFAE"/>
              <w:right w:val="single" w:sz="4" w:space="0" w:color="3BAFAE"/>
            </w:tcBorders>
          </w:tcPr>
          <w:p w14:paraId="5C52621D" w14:textId="77777777" w:rsidR="00422129" w:rsidRDefault="00422129" w:rsidP="0092137D">
            <w:pPr>
              <w:ind w:left="3965"/>
            </w:pPr>
          </w:p>
        </w:tc>
        <w:tc>
          <w:tcPr>
            <w:tcW w:w="1984" w:type="dxa"/>
            <w:tcBorders>
              <w:left w:val="single" w:sz="4" w:space="0" w:color="3BAFAE"/>
              <w:right w:val="single" w:sz="4" w:space="0" w:color="3BAFAE"/>
            </w:tcBorders>
          </w:tcPr>
          <w:p w14:paraId="5F8ACC86" w14:textId="77777777" w:rsidR="00422129" w:rsidRDefault="00422129" w:rsidP="00422129">
            <w:pPr>
              <w:ind w:left="565" w:right="165"/>
            </w:pPr>
            <w:r>
              <w:rPr>
                <w:b/>
              </w:rPr>
              <w:t>Contact no.</w:t>
            </w:r>
            <w:r w:rsidRPr="00427723">
              <w:rPr>
                <w:b/>
              </w:rPr>
              <w:t>:</w:t>
            </w:r>
          </w:p>
        </w:tc>
        <w:tc>
          <w:tcPr>
            <w:tcW w:w="1843" w:type="dxa"/>
            <w:tcBorders>
              <w:top w:val="single" w:sz="4" w:space="0" w:color="3BAFAE"/>
              <w:left w:val="single" w:sz="4" w:space="0" w:color="3BAFAE"/>
              <w:bottom w:val="single" w:sz="4" w:space="0" w:color="3BAFAE"/>
              <w:right w:val="single" w:sz="4" w:space="0" w:color="3BAFAE"/>
            </w:tcBorders>
          </w:tcPr>
          <w:p w14:paraId="6AD51049" w14:textId="77777777" w:rsidR="00422129" w:rsidRDefault="00422129" w:rsidP="006E6A5C">
            <w:pPr>
              <w:ind w:left="1758" w:right="165"/>
            </w:pPr>
          </w:p>
        </w:tc>
        <w:tc>
          <w:tcPr>
            <w:tcW w:w="2126" w:type="dxa"/>
            <w:tcBorders>
              <w:left w:val="single" w:sz="4" w:space="0" w:color="3BAFAE"/>
              <w:right w:val="single" w:sz="4" w:space="0" w:color="3BAFAE"/>
            </w:tcBorders>
          </w:tcPr>
          <w:p w14:paraId="0ADEB809" w14:textId="77777777" w:rsidR="00422129" w:rsidRPr="008B6861" w:rsidRDefault="00175174" w:rsidP="00175174">
            <w:pPr>
              <w:ind w:right="165"/>
              <w:rPr>
                <w:b/>
              </w:rPr>
            </w:pPr>
            <w:r>
              <w:rPr>
                <w:b/>
              </w:rPr>
              <w:t xml:space="preserve">             </w:t>
            </w:r>
            <w:r w:rsidR="00422129" w:rsidRPr="008B6861">
              <w:rPr>
                <w:b/>
              </w:rPr>
              <w:t>Signature:</w:t>
            </w:r>
          </w:p>
        </w:tc>
        <w:tc>
          <w:tcPr>
            <w:tcW w:w="2137" w:type="dxa"/>
            <w:tcBorders>
              <w:top w:val="single" w:sz="4" w:space="0" w:color="3BAFAE"/>
              <w:left w:val="single" w:sz="4" w:space="0" w:color="3BAFAE"/>
              <w:bottom w:val="single" w:sz="4" w:space="0" w:color="3BAFAE"/>
              <w:right w:val="single" w:sz="4" w:space="0" w:color="3BAFAE"/>
            </w:tcBorders>
          </w:tcPr>
          <w:p w14:paraId="1D46D9F5" w14:textId="77777777" w:rsidR="00422129" w:rsidRDefault="00422129" w:rsidP="00825812"/>
        </w:tc>
      </w:tr>
    </w:tbl>
    <w:p w14:paraId="07449996" w14:textId="77777777" w:rsidR="000506F6" w:rsidRDefault="000506F6" w:rsidP="00992485">
      <w:pPr>
        <w:spacing w:after="0"/>
        <w:rPr>
          <w:sz w:val="18"/>
          <w:szCs w:val="18"/>
        </w:rPr>
      </w:pPr>
    </w:p>
    <w:p w14:paraId="6DC4CE21" w14:textId="77777777" w:rsidR="00BE0140" w:rsidRDefault="00BE0140" w:rsidP="00992485">
      <w:pPr>
        <w:spacing w:after="0"/>
        <w:rPr>
          <w:sz w:val="18"/>
          <w:szCs w:val="18"/>
        </w:rPr>
      </w:pPr>
    </w:p>
    <w:tbl>
      <w:tblPr>
        <w:tblStyle w:val="TableGrid"/>
        <w:tblpPr w:leftFromText="180" w:rightFromText="180" w:vertAnchor="text" w:horzAnchor="margin" w:tblpY="7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5103"/>
      </w:tblGrid>
      <w:tr w:rsidR="00B31FE3" w14:paraId="712C5886" w14:textId="77777777" w:rsidTr="00B31FE3">
        <w:trPr>
          <w:trHeight w:val="200"/>
        </w:trPr>
        <w:tc>
          <w:tcPr>
            <w:tcW w:w="3119" w:type="dxa"/>
            <w:tcBorders>
              <w:right w:val="single" w:sz="4" w:space="0" w:color="3BAFAE"/>
            </w:tcBorders>
          </w:tcPr>
          <w:p w14:paraId="3224C27F" w14:textId="77777777" w:rsidR="00B31FE3" w:rsidRPr="00427723" w:rsidRDefault="00B31FE3" w:rsidP="00B31FE3">
            <w:pPr>
              <w:rPr>
                <w:b/>
              </w:rPr>
            </w:pPr>
            <w:r w:rsidRPr="001F6747">
              <w:rPr>
                <w:b/>
              </w:rPr>
              <w:t xml:space="preserve">Prepared </w:t>
            </w:r>
            <w:r>
              <w:rPr>
                <w:b/>
              </w:rPr>
              <w:t>in consultation with:</w:t>
            </w:r>
          </w:p>
        </w:tc>
        <w:tc>
          <w:tcPr>
            <w:tcW w:w="5103" w:type="dxa"/>
            <w:tcBorders>
              <w:top w:val="single" w:sz="4" w:space="0" w:color="3BAFAE"/>
              <w:left w:val="single" w:sz="4" w:space="0" w:color="3BAFAE"/>
              <w:bottom w:val="single" w:sz="4" w:space="0" w:color="3BAFAE"/>
              <w:right w:val="single" w:sz="4" w:space="0" w:color="3BAFAE"/>
            </w:tcBorders>
          </w:tcPr>
          <w:p w14:paraId="47465B60" w14:textId="77777777" w:rsidR="00B31FE3" w:rsidRDefault="00B31FE3" w:rsidP="00B31FE3"/>
        </w:tc>
      </w:tr>
    </w:tbl>
    <w:p w14:paraId="4D4D0709" w14:textId="77777777" w:rsidR="00BE0140" w:rsidRDefault="00BE0140" w:rsidP="00992485">
      <w:pPr>
        <w:spacing w:after="0"/>
        <w:rPr>
          <w:sz w:val="18"/>
          <w:szCs w:val="18"/>
        </w:rPr>
      </w:pPr>
    </w:p>
    <w:p w14:paraId="1F13D5F0" w14:textId="77777777" w:rsidR="00BE0140" w:rsidRDefault="00BE0140" w:rsidP="00992485">
      <w:pPr>
        <w:spacing w:after="0"/>
        <w:rPr>
          <w:sz w:val="18"/>
          <w:szCs w:val="18"/>
        </w:rPr>
      </w:pPr>
    </w:p>
    <w:p w14:paraId="570320B8" w14:textId="77777777" w:rsidR="005E246D" w:rsidRDefault="005E246D" w:rsidP="008A3F0A">
      <w:pPr>
        <w:spacing w:after="120"/>
        <w:rPr>
          <w:b/>
        </w:rPr>
      </w:pPr>
    </w:p>
    <w:p w14:paraId="2E0B0617" w14:textId="77777777" w:rsidR="00414799" w:rsidRPr="005E246D" w:rsidRDefault="008A3F0A" w:rsidP="008A3F0A">
      <w:pPr>
        <w:spacing w:after="120"/>
        <w:rPr>
          <w:i/>
          <w:color w:val="2F5496" w:themeColor="accent1" w:themeShade="BF"/>
          <w:sz w:val="16"/>
          <w:szCs w:val="18"/>
        </w:rPr>
      </w:pPr>
      <w:r>
        <w:rPr>
          <w:b/>
        </w:rPr>
        <w:t xml:space="preserve">Communicate to - </w:t>
      </w:r>
      <w:r w:rsidRPr="005E246D">
        <w:rPr>
          <w:i/>
          <w:color w:val="2F5496" w:themeColor="accent1" w:themeShade="BF"/>
          <w:sz w:val="16"/>
          <w:szCs w:val="18"/>
        </w:rPr>
        <w:t>List all staff, communicate in all staff meeting, sign off OR attach agenda and attendance sign on sheet</w:t>
      </w:r>
    </w:p>
    <w:tbl>
      <w:tblPr>
        <w:tblStyle w:val="TableGrid"/>
        <w:tblW w:w="7225" w:type="dxa"/>
        <w:tblCellMar>
          <w:left w:w="0" w:type="dxa"/>
          <w:right w:w="0" w:type="dxa"/>
        </w:tblCellMar>
        <w:tblLook w:val="04A0" w:firstRow="1" w:lastRow="0" w:firstColumn="1" w:lastColumn="0" w:noHBand="0" w:noVBand="1"/>
      </w:tblPr>
      <w:tblGrid>
        <w:gridCol w:w="3349"/>
        <w:gridCol w:w="2587"/>
        <w:gridCol w:w="1289"/>
      </w:tblGrid>
      <w:tr w:rsidR="00B31FE3" w14:paraId="378CE9F8" w14:textId="77777777" w:rsidTr="00E9521C">
        <w:trPr>
          <w:trHeight w:val="242"/>
        </w:trPr>
        <w:tc>
          <w:tcPr>
            <w:tcW w:w="3349" w:type="dxa"/>
            <w:tcBorders>
              <w:top w:val="single" w:sz="4" w:space="0" w:color="3BAFAE"/>
              <w:left w:val="single" w:sz="4" w:space="0" w:color="3BAFAE"/>
              <w:right w:val="single" w:sz="4" w:space="0" w:color="3BAFAE"/>
            </w:tcBorders>
            <w:shd w:val="clear" w:color="auto" w:fill="006666"/>
          </w:tcPr>
          <w:p w14:paraId="77F572A0" w14:textId="77777777" w:rsidR="00B31FE3" w:rsidRPr="00B31FE3" w:rsidRDefault="00B31FE3" w:rsidP="00564DF5">
            <w:pPr>
              <w:jc w:val="center"/>
              <w:rPr>
                <w:b/>
                <w:color w:val="FFFFFF" w:themeColor="background1"/>
              </w:rPr>
            </w:pPr>
            <w:r w:rsidRPr="00B31FE3">
              <w:rPr>
                <w:b/>
                <w:color w:val="FFFFFF" w:themeColor="background1"/>
              </w:rPr>
              <w:t>Name</w:t>
            </w:r>
            <w:r w:rsidRPr="00B31FE3">
              <w:rPr>
                <w:i/>
                <w:color w:val="FFFFFF" w:themeColor="background1"/>
                <w:sz w:val="14"/>
                <w:szCs w:val="14"/>
              </w:rPr>
              <w:t xml:space="preserve"> </w:t>
            </w:r>
          </w:p>
        </w:tc>
        <w:tc>
          <w:tcPr>
            <w:tcW w:w="2587" w:type="dxa"/>
            <w:tcBorders>
              <w:top w:val="single" w:sz="4" w:space="0" w:color="3BAFAE"/>
              <w:left w:val="single" w:sz="4" w:space="0" w:color="3BAFAE"/>
              <w:right w:val="single" w:sz="4" w:space="0" w:color="3BAFAE"/>
            </w:tcBorders>
            <w:shd w:val="clear" w:color="auto" w:fill="006666"/>
          </w:tcPr>
          <w:p w14:paraId="1E3B4EE6" w14:textId="77777777" w:rsidR="00B31FE3" w:rsidRPr="00B31FE3" w:rsidRDefault="00B31FE3" w:rsidP="00564DF5">
            <w:pPr>
              <w:jc w:val="center"/>
              <w:rPr>
                <w:i/>
                <w:color w:val="FFFFFF" w:themeColor="background1"/>
                <w:sz w:val="14"/>
                <w:szCs w:val="14"/>
              </w:rPr>
            </w:pPr>
            <w:r w:rsidRPr="00B31FE3">
              <w:rPr>
                <w:b/>
                <w:color w:val="FFFFFF" w:themeColor="background1"/>
              </w:rPr>
              <w:t>Signature</w:t>
            </w:r>
          </w:p>
        </w:tc>
        <w:tc>
          <w:tcPr>
            <w:tcW w:w="1289" w:type="dxa"/>
            <w:tcBorders>
              <w:top w:val="single" w:sz="4" w:space="0" w:color="3BAFAE"/>
              <w:left w:val="single" w:sz="4" w:space="0" w:color="3BAFAE"/>
              <w:bottom w:val="single" w:sz="4" w:space="0" w:color="3BAFAE"/>
              <w:right w:val="single" w:sz="4" w:space="0" w:color="3BAFAE"/>
            </w:tcBorders>
            <w:shd w:val="clear" w:color="auto" w:fill="006666"/>
          </w:tcPr>
          <w:p w14:paraId="644EA13F" w14:textId="77777777" w:rsidR="00B31FE3" w:rsidRPr="00B31FE3" w:rsidRDefault="00B31FE3" w:rsidP="00564DF5">
            <w:pPr>
              <w:jc w:val="center"/>
              <w:rPr>
                <w:b/>
                <w:color w:val="FFFFFF" w:themeColor="background1"/>
              </w:rPr>
            </w:pPr>
            <w:r w:rsidRPr="00B31FE3">
              <w:rPr>
                <w:b/>
                <w:color w:val="FFFFFF" w:themeColor="background1"/>
              </w:rPr>
              <w:t>Date</w:t>
            </w:r>
          </w:p>
        </w:tc>
      </w:tr>
      <w:tr w:rsidR="00B700FE" w14:paraId="37FFAB2E" w14:textId="77777777" w:rsidTr="00E9521C">
        <w:trPr>
          <w:trHeight w:val="155"/>
        </w:trPr>
        <w:tc>
          <w:tcPr>
            <w:tcW w:w="3349" w:type="dxa"/>
            <w:tcBorders>
              <w:top w:val="single" w:sz="4" w:space="0" w:color="3BAFAE"/>
              <w:left w:val="single" w:sz="4" w:space="0" w:color="3BAFAE"/>
              <w:bottom w:val="single" w:sz="4" w:space="0" w:color="3BAFAE"/>
              <w:right w:val="single" w:sz="4" w:space="0" w:color="3BAFAE"/>
            </w:tcBorders>
          </w:tcPr>
          <w:p w14:paraId="33F8A124" w14:textId="77777777" w:rsidR="00B700FE" w:rsidRDefault="00B700FE" w:rsidP="00564DF5"/>
        </w:tc>
        <w:tc>
          <w:tcPr>
            <w:tcW w:w="2587" w:type="dxa"/>
            <w:tcBorders>
              <w:top w:val="single" w:sz="4" w:space="0" w:color="3BAFAE"/>
              <w:left w:val="single" w:sz="4" w:space="0" w:color="3BAFAE"/>
              <w:bottom w:val="single" w:sz="4" w:space="0" w:color="3BAFAE"/>
              <w:right w:val="single" w:sz="4" w:space="0" w:color="3BAFAE"/>
            </w:tcBorders>
          </w:tcPr>
          <w:p w14:paraId="644AB7F2" w14:textId="77777777" w:rsidR="00B700FE" w:rsidRDefault="00B700FE" w:rsidP="00564DF5"/>
        </w:tc>
        <w:tc>
          <w:tcPr>
            <w:tcW w:w="1289" w:type="dxa"/>
            <w:tcBorders>
              <w:top w:val="single" w:sz="4" w:space="0" w:color="3BAFAE"/>
              <w:left w:val="single" w:sz="4" w:space="0" w:color="3BAFAE"/>
              <w:bottom w:val="single" w:sz="4" w:space="0" w:color="3BAFAE"/>
              <w:right w:val="single" w:sz="4" w:space="0" w:color="3BAFAE"/>
            </w:tcBorders>
          </w:tcPr>
          <w:p w14:paraId="217F9EE6" w14:textId="77777777" w:rsidR="00B700FE" w:rsidRDefault="00B700FE" w:rsidP="00564DF5"/>
        </w:tc>
      </w:tr>
      <w:tr w:rsidR="00B700FE" w14:paraId="19998A03" w14:textId="77777777" w:rsidTr="00E9521C">
        <w:trPr>
          <w:trHeight w:val="43"/>
        </w:trPr>
        <w:tc>
          <w:tcPr>
            <w:tcW w:w="3349" w:type="dxa"/>
            <w:tcBorders>
              <w:top w:val="single" w:sz="4" w:space="0" w:color="3BAFAE"/>
              <w:left w:val="single" w:sz="4" w:space="0" w:color="3BAFAE"/>
              <w:bottom w:val="single" w:sz="4" w:space="0" w:color="3BAFAE"/>
              <w:right w:val="single" w:sz="4" w:space="0" w:color="3BAFAE"/>
            </w:tcBorders>
          </w:tcPr>
          <w:p w14:paraId="6656E471" w14:textId="77777777" w:rsidR="00B700FE" w:rsidRPr="00260F81" w:rsidRDefault="00B700FE" w:rsidP="00564DF5">
            <w:pPr>
              <w:rPr>
                <w:b/>
              </w:rPr>
            </w:pPr>
          </w:p>
        </w:tc>
        <w:tc>
          <w:tcPr>
            <w:tcW w:w="2587" w:type="dxa"/>
            <w:tcBorders>
              <w:top w:val="single" w:sz="4" w:space="0" w:color="3BAFAE"/>
              <w:left w:val="single" w:sz="4" w:space="0" w:color="3BAFAE"/>
              <w:bottom w:val="single" w:sz="4" w:space="0" w:color="3BAFAE"/>
              <w:right w:val="single" w:sz="4" w:space="0" w:color="3BAFAE"/>
            </w:tcBorders>
          </w:tcPr>
          <w:p w14:paraId="2E86AFFF" w14:textId="77777777" w:rsidR="00B700FE" w:rsidRDefault="00B700FE" w:rsidP="00564DF5"/>
        </w:tc>
        <w:tc>
          <w:tcPr>
            <w:tcW w:w="1289" w:type="dxa"/>
            <w:tcBorders>
              <w:top w:val="single" w:sz="4" w:space="0" w:color="3BAFAE"/>
              <w:left w:val="single" w:sz="4" w:space="0" w:color="3BAFAE"/>
              <w:bottom w:val="single" w:sz="4" w:space="0" w:color="3BAFAE"/>
              <w:right w:val="single" w:sz="4" w:space="0" w:color="3BAFAE"/>
            </w:tcBorders>
          </w:tcPr>
          <w:p w14:paraId="001AA787" w14:textId="77777777" w:rsidR="00B700FE" w:rsidRPr="00850DD5" w:rsidRDefault="00B700FE" w:rsidP="00564DF5"/>
        </w:tc>
      </w:tr>
      <w:tr w:rsidR="00B700FE" w14:paraId="7BCF8A66" w14:textId="77777777" w:rsidTr="00E9521C">
        <w:trPr>
          <w:trHeight w:val="155"/>
        </w:trPr>
        <w:tc>
          <w:tcPr>
            <w:tcW w:w="3349" w:type="dxa"/>
            <w:tcBorders>
              <w:top w:val="single" w:sz="4" w:space="0" w:color="3BAFAE"/>
              <w:left w:val="single" w:sz="4" w:space="0" w:color="3BAFAE"/>
              <w:bottom w:val="single" w:sz="4" w:space="0" w:color="3BAFAE"/>
              <w:right w:val="single" w:sz="4" w:space="0" w:color="3BAFAE"/>
            </w:tcBorders>
          </w:tcPr>
          <w:p w14:paraId="32504FC3" w14:textId="77777777" w:rsidR="00B700FE" w:rsidRPr="00850DD5" w:rsidRDefault="00B700FE" w:rsidP="00564DF5"/>
        </w:tc>
        <w:tc>
          <w:tcPr>
            <w:tcW w:w="2587" w:type="dxa"/>
            <w:tcBorders>
              <w:top w:val="single" w:sz="4" w:space="0" w:color="3BAFAE"/>
              <w:left w:val="single" w:sz="4" w:space="0" w:color="3BAFAE"/>
              <w:bottom w:val="single" w:sz="4" w:space="0" w:color="3BAFAE"/>
              <w:right w:val="single" w:sz="4" w:space="0" w:color="3BAFAE"/>
            </w:tcBorders>
          </w:tcPr>
          <w:p w14:paraId="4E10B64D" w14:textId="77777777" w:rsidR="00B700FE" w:rsidRDefault="00B700FE" w:rsidP="00564DF5"/>
        </w:tc>
        <w:tc>
          <w:tcPr>
            <w:tcW w:w="1289" w:type="dxa"/>
            <w:tcBorders>
              <w:top w:val="single" w:sz="4" w:space="0" w:color="3BAFAE"/>
              <w:left w:val="single" w:sz="4" w:space="0" w:color="3BAFAE"/>
              <w:bottom w:val="single" w:sz="4" w:space="0" w:color="3BAFAE"/>
              <w:right w:val="single" w:sz="4" w:space="0" w:color="3BAFAE"/>
            </w:tcBorders>
          </w:tcPr>
          <w:p w14:paraId="722E7871" w14:textId="77777777" w:rsidR="00B700FE" w:rsidRPr="00850DD5" w:rsidRDefault="00B700FE" w:rsidP="00564DF5"/>
        </w:tc>
      </w:tr>
    </w:tbl>
    <w:p w14:paraId="63FD54ED" w14:textId="77777777" w:rsidR="00DE2222" w:rsidRDefault="00DE2222" w:rsidP="008A3F0A">
      <w:pPr>
        <w:spacing w:before="120" w:after="120"/>
        <w:rPr>
          <w:b/>
          <w:sz w:val="16"/>
          <w:szCs w:val="16"/>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7088"/>
      </w:tblGrid>
      <w:tr w:rsidR="00153347" w14:paraId="59C9161A" w14:textId="77777777" w:rsidTr="00C9465F">
        <w:trPr>
          <w:trHeight w:val="200"/>
        </w:trPr>
        <w:tc>
          <w:tcPr>
            <w:tcW w:w="1134" w:type="dxa"/>
            <w:tcBorders>
              <w:right w:val="single" w:sz="4" w:space="0" w:color="3BAFAE"/>
            </w:tcBorders>
          </w:tcPr>
          <w:p w14:paraId="08AFFB44" w14:textId="77777777" w:rsidR="00153347" w:rsidRPr="00427723" w:rsidRDefault="00153347" w:rsidP="00C9465F">
            <w:pPr>
              <w:rPr>
                <w:b/>
              </w:rPr>
            </w:pPr>
            <w:r>
              <w:rPr>
                <w:b/>
              </w:rPr>
              <w:t>Resources:</w:t>
            </w:r>
          </w:p>
        </w:tc>
        <w:tc>
          <w:tcPr>
            <w:tcW w:w="7088" w:type="dxa"/>
            <w:tcBorders>
              <w:top w:val="single" w:sz="4" w:space="0" w:color="3BAFAE"/>
              <w:left w:val="single" w:sz="4" w:space="0" w:color="3BAFAE"/>
              <w:bottom w:val="single" w:sz="4" w:space="0" w:color="3BAFAE"/>
              <w:right w:val="single" w:sz="4" w:space="0" w:color="3BAFAE"/>
            </w:tcBorders>
          </w:tcPr>
          <w:p w14:paraId="5CC2F15B" w14:textId="77777777" w:rsidR="00153347" w:rsidRPr="00FB2D14" w:rsidRDefault="00153347" w:rsidP="00C9465F">
            <w:pPr>
              <w:pStyle w:val="ListParagraph"/>
              <w:numPr>
                <w:ilvl w:val="0"/>
                <w:numId w:val="10"/>
              </w:numPr>
              <w:spacing w:after="0"/>
              <w:rPr>
                <w:rStyle w:val="Hyperlink"/>
                <w:color w:val="auto"/>
                <w:u w:val="none"/>
              </w:rPr>
            </w:pPr>
            <w:hyperlink r:id="rId21" w:history="1">
              <w:r w:rsidRPr="003D3732">
                <w:rPr>
                  <w:rStyle w:val="Hyperlink"/>
                </w:rPr>
                <w:t>Sports Medicine Australia Injury Fact Sheets</w:t>
              </w:r>
            </w:hyperlink>
          </w:p>
          <w:p w14:paraId="0FA8CCE5" w14:textId="0EC13DDE" w:rsidR="00FB2D14" w:rsidRDefault="00FB2D14" w:rsidP="00C9465F">
            <w:pPr>
              <w:pStyle w:val="ListParagraph"/>
              <w:numPr>
                <w:ilvl w:val="0"/>
                <w:numId w:val="10"/>
              </w:numPr>
              <w:spacing w:before="60" w:after="120"/>
              <w:jc w:val="both"/>
            </w:pPr>
            <w:hyperlink r:id="rId22" w:tgtFrame="_blank" w:history="1">
              <w:r w:rsidRPr="00FB2D14">
                <w:rPr>
                  <w:rStyle w:val="Hyperlink"/>
                  <w:iCs/>
                  <w:spacing w:val="2"/>
                </w:rPr>
                <w:t>Requirements for All Sport and Physical Activity</w:t>
              </w:r>
            </w:hyperlink>
          </w:p>
        </w:tc>
      </w:tr>
    </w:tbl>
    <w:p w14:paraId="25F62847" w14:textId="24411AD4" w:rsidR="00DE2222" w:rsidRDefault="00DE2222">
      <w:pPr>
        <w:spacing w:after="0"/>
        <w:rPr>
          <w:b/>
          <w:sz w:val="16"/>
          <w:szCs w:val="16"/>
        </w:rPr>
      </w:pPr>
    </w:p>
    <w:p w14:paraId="6F73ED81" w14:textId="77777777" w:rsidR="00414799" w:rsidRPr="00175174" w:rsidRDefault="00B700FE" w:rsidP="008A3F0A">
      <w:pPr>
        <w:spacing w:before="120" w:after="120"/>
        <w:rPr>
          <w:b/>
          <w:sz w:val="16"/>
          <w:szCs w:val="16"/>
        </w:rPr>
      </w:pPr>
      <w:r w:rsidRPr="00175174">
        <w:rPr>
          <w:b/>
          <w:sz w:val="16"/>
          <w:szCs w:val="16"/>
        </w:rPr>
        <w:t>Likelihood criteria</w:t>
      </w:r>
      <w:r w:rsidRPr="00175174">
        <w:rPr>
          <w:b/>
          <w:sz w:val="16"/>
          <w:szCs w:val="16"/>
        </w:rPr>
        <w:tab/>
      </w:r>
      <w:r w:rsidRPr="00175174">
        <w:rPr>
          <w:b/>
          <w:sz w:val="16"/>
          <w:szCs w:val="16"/>
        </w:rPr>
        <w:tab/>
      </w:r>
      <w:r w:rsidRPr="00175174">
        <w:rPr>
          <w:b/>
          <w:sz w:val="16"/>
          <w:szCs w:val="16"/>
        </w:rPr>
        <w:tab/>
      </w:r>
      <w:r w:rsidRPr="00175174">
        <w:rPr>
          <w:b/>
          <w:sz w:val="16"/>
          <w:szCs w:val="16"/>
        </w:rPr>
        <w:tab/>
      </w:r>
      <w:r w:rsidR="00175174">
        <w:rPr>
          <w:b/>
          <w:sz w:val="16"/>
          <w:szCs w:val="16"/>
        </w:rPr>
        <w:tab/>
      </w:r>
      <w:r w:rsidRPr="00175174">
        <w:rPr>
          <w:b/>
          <w:sz w:val="16"/>
          <w:szCs w:val="16"/>
        </w:rPr>
        <w:t>Consequence criteria</w:t>
      </w:r>
      <w:r w:rsidRPr="00175174">
        <w:rPr>
          <w:b/>
          <w:sz w:val="16"/>
          <w:szCs w:val="16"/>
        </w:rPr>
        <w:tab/>
      </w:r>
      <w:r w:rsidRPr="00175174">
        <w:rPr>
          <w:b/>
          <w:sz w:val="16"/>
          <w:szCs w:val="16"/>
        </w:rPr>
        <w:tab/>
      </w:r>
      <w:r w:rsidRPr="00175174">
        <w:rPr>
          <w:b/>
          <w:sz w:val="16"/>
          <w:szCs w:val="16"/>
        </w:rPr>
        <w:tab/>
      </w:r>
      <w:proofErr w:type="gramStart"/>
      <w:r w:rsidRPr="00175174">
        <w:rPr>
          <w:b/>
          <w:sz w:val="16"/>
          <w:szCs w:val="16"/>
        </w:rPr>
        <w:tab/>
        <w:t xml:space="preserve">  Sign</w:t>
      </w:r>
      <w:proofErr w:type="gramEnd"/>
      <w:r w:rsidRPr="00175174">
        <w:rPr>
          <w:b/>
          <w:sz w:val="16"/>
          <w:szCs w:val="16"/>
        </w:rPr>
        <w:t>-off authority</w:t>
      </w:r>
      <w:r w:rsidR="008A3F0A" w:rsidRPr="00175174">
        <w:rPr>
          <w:b/>
          <w:sz w:val="16"/>
          <w:szCs w:val="16"/>
        </w:rPr>
        <w:t xml:space="preserve"> - </w:t>
      </w:r>
      <w:r w:rsidR="008A3F0A" w:rsidRPr="00175174">
        <w:rPr>
          <w:i/>
          <w:color w:val="2F5496" w:themeColor="accent1" w:themeShade="BF"/>
          <w:sz w:val="16"/>
          <w:szCs w:val="16"/>
        </w:rPr>
        <w:t xml:space="preserve">Based on highest residual risk </w:t>
      </w:r>
    </w:p>
    <w:tbl>
      <w:tblPr>
        <w:tblStyle w:val="TableGrid"/>
        <w:tblpPr w:leftFromText="180" w:rightFromText="180" w:vertAnchor="text" w:horzAnchor="margin" w:tblpY="70"/>
        <w:tblW w:w="0" w:type="auto"/>
        <w:tblLook w:val="04A0" w:firstRow="1" w:lastRow="0" w:firstColumn="1" w:lastColumn="0" w:noHBand="0" w:noVBand="1"/>
      </w:tblPr>
      <w:tblGrid>
        <w:gridCol w:w="1451"/>
        <w:gridCol w:w="2309"/>
        <w:gridCol w:w="527"/>
        <w:gridCol w:w="1384"/>
        <w:gridCol w:w="2354"/>
      </w:tblGrid>
      <w:tr w:rsidR="00B700FE" w:rsidRPr="00175174" w14:paraId="257A2075" w14:textId="77777777" w:rsidTr="00B700FE">
        <w:trPr>
          <w:trHeight w:val="171"/>
        </w:trPr>
        <w:tc>
          <w:tcPr>
            <w:tcW w:w="1451" w:type="dxa"/>
            <w:shd w:val="clear" w:color="auto" w:fill="D9D9D9" w:themeFill="background1" w:themeFillShade="D9"/>
          </w:tcPr>
          <w:p w14:paraId="4D6B532A" w14:textId="77777777" w:rsidR="00B700FE" w:rsidRPr="00175174" w:rsidRDefault="00B700FE" w:rsidP="00B700FE">
            <w:pPr>
              <w:jc w:val="both"/>
              <w:rPr>
                <w:b/>
                <w:sz w:val="16"/>
                <w:szCs w:val="16"/>
                <w14:textOutline w14:w="9525" w14:cap="rnd" w14:cmpd="sng" w14:algn="ctr">
                  <w14:noFill/>
                  <w14:prstDash w14:val="solid"/>
                  <w14:bevel/>
                </w14:textOutline>
              </w:rPr>
            </w:pPr>
            <w:r w:rsidRPr="00175174">
              <w:rPr>
                <w:b/>
                <w:sz w:val="16"/>
                <w:szCs w:val="16"/>
                <w14:textOutline w14:w="9525" w14:cap="rnd" w14:cmpd="sng" w14:algn="ctr">
                  <w14:noFill/>
                  <w14:prstDash w14:val="solid"/>
                  <w14:bevel/>
                </w14:textOutline>
              </w:rPr>
              <w:t>Qualitative criteria</w:t>
            </w:r>
          </w:p>
          <w:p w14:paraId="29626247" w14:textId="77777777" w:rsidR="00B700FE" w:rsidRPr="00175174" w:rsidRDefault="00B700FE" w:rsidP="00B700FE">
            <w:pPr>
              <w:rPr>
                <w:b/>
                <w:sz w:val="16"/>
                <w:szCs w:val="16"/>
                <w14:textOutline w14:w="9525" w14:cap="rnd" w14:cmpd="sng" w14:algn="ctr">
                  <w14:noFill/>
                  <w14:prstDash w14:val="solid"/>
                  <w14:bevel/>
                </w14:textOutline>
              </w:rPr>
            </w:pPr>
            <w:r w:rsidRPr="00175174">
              <w:rPr>
                <w:i/>
                <w:sz w:val="16"/>
                <w:szCs w:val="16"/>
                <w14:textOutline w14:w="9525" w14:cap="rnd" w14:cmpd="sng" w14:algn="ctr">
                  <w14:noFill/>
                  <w14:prstDash w14:val="solid"/>
                  <w14:bevel/>
                </w14:textOutline>
              </w:rPr>
              <w:t>Hazard is:</w:t>
            </w:r>
          </w:p>
        </w:tc>
        <w:tc>
          <w:tcPr>
            <w:tcW w:w="2309" w:type="dxa"/>
            <w:tcBorders>
              <w:right w:val="single" w:sz="4" w:space="0" w:color="auto"/>
            </w:tcBorders>
            <w:shd w:val="clear" w:color="auto" w:fill="D9D9D9" w:themeFill="background1" w:themeFillShade="D9"/>
          </w:tcPr>
          <w:p w14:paraId="3E610679" w14:textId="77777777" w:rsidR="00B700FE" w:rsidRPr="00175174" w:rsidRDefault="00B700FE" w:rsidP="00B700FE">
            <w:pPr>
              <w:jc w:val="both"/>
              <w:rPr>
                <w:b/>
                <w:sz w:val="16"/>
                <w:szCs w:val="16"/>
                <w14:textOutline w14:w="9525" w14:cap="rnd" w14:cmpd="sng" w14:algn="ctr">
                  <w14:noFill/>
                  <w14:prstDash w14:val="solid"/>
                  <w14:bevel/>
                </w14:textOutline>
              </w:rPr>
            </w:pPr>
            <w:r w:rsidRPr="00175174">
              <w:rPr>
                <w:b/>
                <w:sz w:val="16"/>
                <w:szCs w:val="16"/>
                <w14:textOutline w14:w="9525" w14:cap="rnd" w14:cmpd="sng" w14:algn="ctr">
                  <w14:noFill/>
                  <w14:prstDash w14:val="solid"/>
                  <w14:bevel/>
                </w14:textOutline>
              </w:rPr>
              <w:t>Description</w:t>
            </w:r>
          </w:p>
        </w:tc>
        <w:tc>
          <w:tcPr>
            <w:tcW w:w="527" w:type="dxa"/>
            <w:tcBorders>
              <w:top w:val="nil"/>
              <w:left w:val="single" w:sz="4" w:space="0" w:color="auto"/>
              <w:bottom w:val="nil"/>
              <w:right w:val="single" w:sz="4" w:space="0" w:color="auto"/>
            </w:tcBorders>
          </w:tcPr>
          <w:p w14:paraId="2B423124" w14:textId="77777777" w:rsidR="00B700FE" w:rsidRPr="00175174" w:rsidRDefault="00B700FE" w:rsidP="00B700FE">
            <w:pPr>
              <w:rPr>
                <w:b/>
                <w:sz w:val="16"/>
                <w:szCs w:val="16"/>
                <w14:textOutline w14:w="9525" w14:cap="rnd" w14:cmpd="sng" w14:algn="ctr">
                  <w14:noFill/>
                  <w14:prstDash w14:val="solid"/>
                  <w14:bevel/>
                </w14:textOutline>
              </w:rPr>
            </w:pPr>
          </w:p>
        </w:tc>
        <w:tc>
          <w:tcPr>
            <w:tcW w:w="1384" w:type="dxa"/>
            <w:tcBorders>
              <w:left w:val="single" w:sz="4" w:space="0" w:color="auto"/>
            </w:tcBorders>
            <w:shd w:val="clear" w:color="auto" w:fill="D9D9D9" w:themeFill="background1" w:themeFillShade="D9"/>
          </w:tcPr>
          <w:p w14:paraId="2563FC1C" w14:textId="77777777" w:rsidR="00B700FE" w:rsidRPr="00175174" w:rsidRDefault="00B700FE" w:rsidP="00B700FE">
            <w:pPr>
              <w:rPr>
                <w:b/>
                <w:sz w:val="16"/>
                <w:szCs w:val="16"/>
                <w14:textOutline w14:w="9525" w14:cap="rnd" w14:cmpd="sng" w14:algn="ctr">
                  <w14:noFill/>
                  <w14:prstDash w14:val="solid"/>
                  <w14:bevel/>
                </w14:textOutline>
              </w:rPr>
            </w:pPr>
            <w:r w:rsidRPr="00175174">
              <w:rPr>
                <w:b/>
                <w:sz w:val="16"/>
                <w:szCs w:val="16"/>
                <w14:textOutline w14:w="9525" w14:cap="rnd" w14:cmpd="sng" w14:algn="ctr">
                  <w14:noFill/>
                  <w14:prstDash w14:val="solid"/>
                  <w14:bevel/>
                </w14:textOutline>
              </w:rPr>
              <w:t>Category</w:t>
            </w:r>
          </w:p>
        </w:tc>
        <w:tc>
          <w:tcPr>
            <w:tcW w:w="2354" w:type="dxa"/>
            <w:shd w:val="clear" w:color="auto" w:fill="D9D9D9" w:themeFill="background1" w:themeFillShade="D9"/>
          </w:tcPr>
          <w:p w14:paraId="07CB8356" w14:textId="77777777" w:rsidR="00B700FE" w:rsidRPr="00175174" w:rsidRDefault="00B700FE" w:rsidP="00B700FE">
            <w:pPr>
              <w:jc w:val="both"/>
              <w:rPr>
                <w:b/>
                <w:sz w:val="16"/>
                <w:szCs w:val="16"/>
                <w14:textOutline w14:w="9525" w14:cap="rnd" w14:cmpd="sng" w14:algn="ctr">
                  <w14:noFill/>
                  <w14:prstDash w14:val="solid"/>
                  <w14:bevel/>
                </w14:textOutline>
              </w:rPr>
            </w:pPr>
            <w:r w:rsidRPr="00175174">
              <w:rPr>
                <w:b/>
                <w:sz w:val="16"/>
                <w:szCs w:val="16"/>
                <w14:textOutline w14:w="9525" w14:cap="rnd" w14:cmpd="sng" w14:algn="ctr">
                  <w14:noFill/>
                  <w14:prstDash w14:val="solid"/>
                  <w14:bevel/>
                </w14:textOutline>
              </w:rPr>
              <w:t>Impact</w:t>
            </w:r>
          </w:p>
        </w:tc>
      </w:tr>
      <w:tr w:rsidR="00B700FE" w:rsidRPr="00175174" w14:paraId="4F6C8DC4" w14:textId="77777777" w:rsidTr="00B700FE">
        <w:trPr>
          <w:trHeight w:val="60"/>
        </w:trPr>
        <w:tc>
          <w:tcPr>
            <w:tcW w:w="1451" w:type="dxa"/>
          </w:tcPr>
          <w:p w14:paraId="593BF468" w14:textId="77777777" w:rsidR="00B700FE" w:rsidRPr="00175174" w:rsidRDefault="00B700FE" w:rsidP="00B700FE">
            <w:pPr>
              <w:rPr>
                <w:sz w:val="16"/>
                <w:szCs w:val="16"/>
              </w:rPr>
            </w:pPr>
            <w:r w:rsidRPr="00175174">
              <w:rPr>
                <w:sz w:val="16"/>
                <w:szCs w:val="16"/>
              </w:rPr>
              <w:t>Very likely</w:t>
            </w:r>
          </w:p>
        </w:tc>
        <w:tc>
          <w:tcPr>
            <w:tcW w:w="2309" w:type="dxa"/>
            <w:tcBorders>
              <w:right w:val="single" w:sz="4" w:space="0" w:color="auto"/>
            </w:tcBorders>
          </w:tcPr>
          <w:p w14:paraId="6C1C13B1" w14:textId="77777777" w:rsidR="00B700FE" w:rsidRPr="00175174" w:rsidRDefault="00B700FE" w:rsidP="00B700FE">
            <w:pPr>
              <w:rPr>
                <w:sz w:val="16"/>
                <w:szCs w:val="16"/>
              </w:rPr>
            </w:pPr>
            <w:r w:rsidRPr="00175174">
              <w:rPr>
                <w:sz w:val="16"/>
                <w:szCs w:val="16"/>
              </w:rPr>
              <w:t>Will probably occur in most circumstances</w:t>
            </w:r>
          </w:p>
        </w:tc>
        <w:tc>
          <w:tcPr>
            <w:tcW w:w="527" w:type="dxa"/>
            <w:tcBorders>
              <w:top w:val="nil"/>
              <w:left w:val="single" w:sz="4" w:space="0" w:color="auto"/>
              <w:bottom w:val="nil"/>
              <w:right w:val="single" w:sz="4" w:space="0" w:color="auto"/>
            </w:tcBorders>
          </w:tcPr>
          <w:p w14:paraId="0C2C6C4F" w14:textId="77777777" w:rsidR="00B700FE" w:rsidRPr="00175174" w:rsidRDefault="00B700FE" w:rsidP="00B700FE">
            <w:pPr>
              <w:jc w:val="both"/>
              <w:rPr>
                <w:sz w:val="16"/>
                <w:szCs w:val="16"/>
              </w:rPr>
            </w:pPr>
          </w:p>
        </w:tc>
        <w:tc>
          <w:tcPr>
            <w:tcW w:w="1384" w:type="dxa"/>
            <w:tcBorders>
              <w:left w:val="single" w:sz="4" w:space="0" w:color="auto"/>
            </w:tcBorders>
          </w:tcPr>
          <w:p w14:paraId="1F43C1AE" w14:textId="77777777" w:rsidR="00B700FE" w:rsidRPr="00175174" w:rsidRDefault="00B700FE" w:rsidP="00B700FE">
            <w:pPr>
              <w:jc w:val="both"/>
              <w:rPr>
                <w:sz w:val="16"/>
                <w:szCs w:val="16"/>
              </w:rPr>
            </w:pPr>
            <w:r w:rsidRPr="00175174">
              <w:rPr>
                <w:sz w:val="16"/>
                <w:szCs w:val="16"/>
              </w:rPr>
              <w:t>Extreme</w:t>
            </w:r>
          </w:p>
        </w:tc>
        <w:tc>
          <w:tcPr>
            <w:tcW w:w="2354" w:type="dxa"/>
          </w:tcPr>
          <w:p w14:paraId="056A05C8" w14:textId="77777777" w:rsidR="00B700FE" w:rsidRPr="00175174" w:rsidRDefault="00B700FE" w:rsidP="00B700FE">
            <w:pPr>
              <w:jc w:val="both"/>
              <w:rPr>
                <w:sz w:val="16"/>
                <w:szCs w:val="16"/>
              </w:rPr>
            </w:pPr>
            <w:r w:rsidRPr="00175174">
              <w:rPr>
                <w:sz w:val="16"/>
                <w:szCs w:val="16"/>
              </w:rPr>
              <w:t>Death or permanent injury</w:t>
            </w:r>
          </w:p>
        </w:tc>
      </w:tr>
      <w:tr w:rsidR="00B700FE" w:rsidRPr="00175174" w14:paraId="464C56A3" w14:textId="77777777" w:rsidTr="00B700FE">
        <w:trPr>
          <w:trHeight w:val="60"/>
        </w:trPr>
        <w:tc>
          <w:tcPr>
            <w:tcW w:w="1451" w:type="dxa"/>
          </w:tcPr>
          <w:p w14:paraId="12877651" w14:textId="77777777" w:rsidR="00B700FE" w:rsidRPr="00175174" w:rsidRDefault="00B700FE" w:rsidP="00B700FE">
            <w:pPr>
              <w:rPr>
                <w:sz w:val="16"/>
                <w:szCs w:val="16"/>
              </w:rPr>
            </w:pPr>
            <w:r w:rsidRPr="00175174">
              <w:rPr>
                <w:sz w:val="16"/>
                <w:szCs w:val="16"/>
              </w:rPr>
              <w:t>Likely</w:t>
            </w:r>
          </w:p>
        </w:tc>
        <w:tc>
          <w:tcPr>
            <w:tcW w:w="2309" w:type="dxa"/>
            <w:tcBorders>
              <w:right w:val="single" w:sz="4" w:space="0" w:color="auto"/>
            </w:tcBorders>
          </w:tcPr>
          <w:p w14:paraId="71D2BA4B" w14:textId="77777777" w:rsidR="00B700FE" w:rsidRPr="00175174" w:rsidRDefault="00B700FE" w:rsidP="00B700FE">
            <w:pPr>
              <w:rPr>
                <w:sz w:val="16"/>
                <w:szCs w:val="16"/>
              </w:rPr>
            </w:pPr>
            <w:r w:rsidRPr="00175174">
              <w:rPr>
                <w:sz w:val="16"/>
                <w:szCs w:val="16"/>
              </w:rPr>
              <w:t>Might occur occasionally</w:t>
            </w:r>
          </w:p>
        </w:tc>
        <w:tc>
          <w:tcPr>
            <w:tcW w:w="527" w:type="dxa"/>
            <w:tcBorders>
              <w:top w:val="nil"/>
              <w:left w:val="single" w:sz="4" w:space="0" w:color="auto"/>
              <w:bottom w:val="nil"/>
              <w:right w:val="single" w:sz="4" w:space="0" w:color="auto"/>
            </w:tcBorders>
          </w:tcPr>
          <w:p w14:paraId="3C41CA47" w14:textId="77777777" w:rsidR="00B700FE" w:rsidRPr="00175174" w:rsidRDefault="00B700FE" w:rsidP="00B700FE">
            <w:pPr>
              <w:jc w:val="both"/>
              <w:rPr>
                <w:sz w:val="16"/>
                <w:szCs w:val="16"/>
              </w:rPr>
            </w:pPr>
          </w:p>
        </w:tc>
        <w:tc>
          <w:tcPr>
            <w:tcW w:w="1384" w:type="dxa"/>
            <w:tcBorders>
              <w:left w:val="single" w:sz="4" w:space="0" w:color="auto"/>
            </w:tcBorders>
          </w:tcPr>
          <w:p w14:paraId="42F9E986" w14:textId="77777777" w:rsidR="00B700FE" w:rsidRPr="00175174" w:rsidRDefault="00B700FE" w:rsidP="00B700FE">
            <w:pPr>
              <w:jc w:val="both"/>
              <w:rPr>
                <w:sz w:val="16"/>
                <w:szCs w:val="16"/>
              </w:rPr>
            </w:pPr>
            <w:r w:rsidRPr="00175174">
              <w:rPr>
                <w:sz w:val="16"/>
                <w:szCs w:val="16"/>
              </w:rPr>
              <w:t>High</w:t>
            </w:r>
          </w:p>
        </w:tc>
        <w:tc>
          <w:tcPr>
            <w:tcW w:w="2354" w:type="dxa"/>
          </w:tcPr>
          <w:p w14:paraId="08808A75" w14:textId="77777777" w:rsidR="00B700FE" w:rsidRPr="00175174" w:rsidRDefault="00B700FE" w:rsidP="00B700FE">
            <w:pPr>
              <w:jc w:val="both"/>
              <w:rPr>
                <w:sz w:val="16"/>
                <w:szCs w:val="16"/>
              </w:rPr>
            </w:pPr>
            <w:r w:rsidRPr="00175174">
              <w:rPr>
                <w:sz w:val="16"/>
                <w:szCs w:val="16"/>
              </w:rPr>
              <w:t>Long Term illness</w:t>
            </w:r>
          </w:p>
        </w:tc>
      </w:tr>
      <w:tr w:rsidR="00B700FE" w:rsidRPr="00175174" w14:paraId="5265E6E6" w14:textId="77777777" w:rsidTr="00B700FE">
        <w:trPr>
          <w:trHeight w:val="60"/>
        </w:trPr>
        <w:tc>
          <w:tcPr>
            <w:tcW w:w="1451" w:type="dxa"/>
          </w:tcPr>
          <w:p w14:paraId="79A48487" w14:textId="77777777" w:rsidR="00B700FE" w:rsidRPr="00175174" w:rsidRDefault="00B700FE" w:rsidP="00B700FE">
            <w:pPr>
              <w:rPr>
                <w:sz w:val="16"/>
                <w:szCs w:val="16"/>
              </w:rPr>
            </w:pPr>
            <w:r w:rsidRPr="00175174">
              <w:rPr>
                <w:sz w:val="16"/>
                <w:szCs w:val="16"/>
              </w:rPr>
              <w:t>Unlikely</w:t>
            </w:r>
          </w:p>
        </w:tc>
        <w:tc>
          <w:tcPr>
            <w:tcW w:w="2309" w:type="dxa"/>
            <w:tcBorders>
              <w:right w:val="single" w:sz="4" w:space="0" w:color="auto"/>
            </w:tcBorders>
          </w:tcPr>
          <w:p w14:paraId="377D1CAA" w14:textId="77777777" w:rsidR="00B700FE" w:rsidRPr="00175174" w:rsidRDefault="00B700FE" w:rsidP="00B700FE">
            <w:pPr>
              <w:rPr>
                <w:sz w:val="16"/>
                <w:szCs w:val="16"/>
              </w:rPr>
            </w:pPr>
            <w:r w:rsidRPr="00175174">
              <w:rPr>
                <w:sz w:val="16"/>
                <w:szCs w:val="16"/>
              </w:rPr>
              <w:t>Could happen at some time</w:t>
            </w:r>
          </w:p>
        </w:tc>
        <w:tc>
          <w:tcPr>
            <w:tcW w:w="527" w:type="dxa"/>
            <w:tcBorders>
              <w:top w:val="nil"/>
              <w:left w:val="single" w:sz="4" w:space="0" w:color="auto"/>
              <w:bottom w:val="nil"/>
              <w:right w:val="single" w:sz="4" w:space="0" w:color="auto"/>
            </w:tcBorders>
          </w:tcPr>
          <w:p w14:paraId="55C175B5" w14:textId="77777777" w:rsidR="00B700FE" w:rsidRPr="00175174" w:rsidRDefault="00B700FE" w:rsidP="00B700FE">
            <w:pPr>
              <w:jc w:val="both"/>
              <w:rPr>
                <w:sz w:val="16"/>
                <w:szCs w:val="16"/>
              </w:rPr>
            </w:pPr>
          </w:p>
        </w:tc>
        <w:tc>
          <w:tcPr>
            <w:tcW w:w="1384" w:type="dxa"/>
            <w:tcBorders>
              <w:left w:val="single" w:sz="4" w:space="0" w:color="auto"/>
            </w:tcBorders>
          </w:tcPr>
          <w:p w14:paraId="79CD7352" w14:textId="77777777" w:rsidR="00B700FE" w:rsidRPr="00175174" w:rsidRDefault="00B700FE" w:rsidP="00B700FE">
            <w:pPr>
              <w:jc w:val="both"/>
              <w:rPr>
                <w:sz w:val="16"/>
                <w:szCs w:val="16"/>
              </w:rPr>
            </w:pPr>
            <w:r w:rsidRPr="00175174">
              <w:rPr>
                <w:sz w:val="16"/>
                <w:szCs w:val="16"/>
              </w:rPr>
              <w:t>Medium</w:t>
            </w:r>
          </w:p>
        </w:tc>
        <w:tc>
          <w:tcPr>
            <w:tcW w:w="2354" w:type="dxa"/>
          </w:tcPr>
          <w:p w14:paraId="59CE176F" w14:textId="77777777" w:rsidR="00B700FE" w:rsidRPr="00175174" w:rsidRDefault="00B700FE" w:rsidP="00B700FE">
            <w:pPr>
              <w:jc w:val="both"/>
              <w:rPr>
                <w:sz w:val="16"/>
                <w:szCs w:val="16"/>
              </w:rPr>
            </w:pPr>
            <w:r w:rsidRPr="00175174">
              <w:rPr>
                <w:sz w:val="16"/>
                <w:szCs w:val="16"/>
              </w:rPr>
              <w:t>Medical attention and several days off</w:t>
            </w:r>
          </w:p>
        </w:tc>
      </w:tr>
      <w:tr w:rsidR="00B700FE" w:rsidRPr="00175174" w14:paraId="2E6ECBC9" w14:textId="77777777" w:rsidTr="00B700FE">
        <w:trPr>
          <w:trHeight w:val="109"/>
        </w:trPr>
        <w:tc>
          <w:tcPr>
            <w:tcW w:w="1451" w:type="dxa"/>
            <w:tcBorders>
              <w:bottom w:val="single" w:sz="4" w:space="0" w:color="auto"/>
            </w:tcBorders>
          </w:tcPr>
          <w:p w14:paraId="2A57DCC6" w14:textId="77777777" w:rsidR="00B700FE" w:rsidRPr="00175174" w:rsidRDefault="00B700FE" w:rsidP="00B700FE">
            <w:pPr>
              <w:rPr>
                <w:sz w:val="16"/>
                <w:szCs w:val="16"/>
              </w:rPr>
            </w:pPr>
            <w:r w:rsidRPr="00175174">
              <w:rPr>
                <w:sz w:val="16"/>
                <w:szCs w:val="16"/>
              </w:rPr>
              <w:t>Very Unlikely</w:t>
            </w:r>
          </w:p>
        </w:tc>
        <w:tc>
          <w:tcPr>
            <w:tcW w:w="2309" w:type="dxa"/>
            <w:tcBorders>
              <w:bottom w:val="single" w:sz="4" w:space="0" w:color="auto"/>
              <w:right w:val="single" w:sz="4" w:space="0" w:color="auto"/>
            </w:tcBorders>
          </w:tcPr>
          <w:p w14:paraId="07BD5BE5" w14:textId="77777777" w:rsidR="00B700FE" w:rsidRPr="00175174" w:rsidRDefault="00B700FE" w:rsidP="00B700FE">
            <w:pPr>
              <w:rPr>
                <w:sz w:val="16"/>
                <w:szCs w:val="16"/>
              </w:rPr>
            </w:pPr>
            <w:r w:rsidRPr="00175174">
              <w:rPr>
                <w:sz w:val="16"/>
                <w:szCs w:val="16"/>
              </w:rPr>
              <w:t>May happen only in exceptional circumstances</w:t>
            </w:r>
          </w:p>
        </w:tc>
        <w:tc>
          <w:tcPr>
            <w:tcW w:w="527" w:type="dxa"/>
            <w:tcBorders>
              <w:top w:val="nil"/>
              <w:left w:val="single" w:sz="4" w:space="0" w:color="auto"/>
              <w:bottom w:val="nil"/>
              <w:right w:val="single" w:sz="4" w:space="0" w:color="auto"/>
            </w:tcBorders>
          </w:tcPr>
          <w:p w14:paraId="067B0A01" w14:textId="77777777" w:rsidR="00B700FE" w:rsidRPr="00175174" w:rsidRDefault="00B700FE" w:rsidP="00B700FE">
            <w:pPr>
              <w:jc w:val="both"/>
              <w:rPr>
                <w:sz w:val="16"/>
                <w:szCs w:val="16"/>
              </w:rPr>
            </w:pPr>
          </w:p>
        </w:tc>
        <w:tc>
          <w:tcPr>
            <w:tcW w:w="1384" w:type="dxa"/>
            <w:tcBorders>
              <w:left w:val="single" w:sz="4" w:space="0" w:color="auto"/>
              <w:bottom w:val="single" w:sz="4" w:space="0" w:color="auto"/>
            </w:tcBorders>
          </w:tcPr>
          <w:p w14:paraId="393B897A" w14:textId="77777777" w:rsidR="00B700FE" w:rsidRPr="00175174" w:rsidRDefault="00B700FE" w:rsidP="00B700FE">
            <w:pPr>
              <w:jc w:val="both"/>
              <w:rPr>
                <w:sz w:val="16"/>
                <w:szCs w:val="16"/>
              </w:rPr>
            </w:pPr>
            <w:r w:rsidRPr="00175174">
              <w:rPr>
                <w:sz w:val="16"/>
                <w:szCs w:val="16"/>
              </w:rPr>
              <w:t>Low</w:t>
            </w:r>
          </w:p>
        </w:tc>
        <w:tc>
          <w:tcPr>
            <w:tcW w:w="2354" w:type="dxa"/>
            <w:tcBorders>
              <w:bottom w:val="single" w:sz="4" w:space="0" w:color="auto"/>
            </w:tcBorders>
          </w:tcPr>
          <w:p w14:paraId="3C15E13E" w14:textId="77777777" w:rsidR="00B700FE" w:rsidRPr="00175174" w:rsidRDefault="00B700FE" w:rsidP="00B700FE">
            <w:pPr>
              <w:jc w:val="both"/>
              <w:rPr>
                <w:sz w:val="16"/>
                <w:szCs w:val="16"/>
              </w:rPr>
            </w:pPr>
            <w:r w:rsidRPr="00175174">
              <w:rPr>
                <w:sz w:val="16"/>
                <w:szCs w:val="16"/>
              </w:rPr>
              <w:t>First aid needed</w:t>
            </w:r>
          </w:p>
        </w:tc>
      </w:tr>
    </w:tbl>
    <w:tbl>
      <w:tblPr>
        <w:tblStyle w:val="TableGrid"/>
        <w:tblpPr w:leftFromText="180" w:rightFromText="180" w:vertAnchor="text" w:horzAnchor="page" w:tblpX="9317" w:tblpY="63"/>
        <w:tblW w:w="6748" w:type="dxa"/>
        <w:tblLook w:val="04A0" w:firstRow="1" w:lastRow="0" w:firstColumn="1" w:lastColumn="0" w:noHBand="0" w:noVBand="1"/>
      </w:tblPr>
      <w:tblGrid>
        <w:gridCol w:w="584"/>
        <w:gridCol w:w="1487"/>
        <w:gridCol w:w="2369"/>
        <w:gridCol w:w="2308"/>
      </w:tblGrid>
      <w:tr w:rsidR="00B700FE" w:rsidRPr="00175174" w14:paraId="42B74C39" w14:textId="77777777" w:rsidTr="00B700FE">
        <w:trPr>
          <w:trHeight w:val="239"/>
        </w:trPr>
        <w:tc>
          <w:tcPr>
            <w:tcW w:w="0" w:type="auto"/>
            <w:vMerge w:val="restart"/>
            <w:tcBorders>
              <w:left w:val="single" w:sz="4" w:space="0" w:color="auto"/>
              <w:right w:val="single" w:sz="4" w:space="0" w:color="auto"/>
            </w:tcBorders>
            <w:vAlign w:val="center"/>
            <w:hideMark/>
          </w:tcPr>
          <w:p w14:paraId="6B8CA3B3" w14:textId="77777777" w:rsidR="00B700FE" w:rsidRPr="00175174" w:rsidRDefault="00B700FE" w:rsidP="00B700FE">
            <w:pPr>
              <w:spacing w:after="0"/>
              <w:rPr>
                <w:color w:val="000000" w:themeColor="text1"/>
                <w:sz w:val="16"/>
                <w:szCs w:val="16"/>
              </w:rPr>
            </w:pPr>
          </w:p>
        </w:tc>
        <w:tc>
          <w:tcPr>
            <w:tcW w:w="1487" w:type="dxa"/>
            <w:vMerge w:val="restart"/>
            <w:tcBorders>
              <w:top w:val="single" w:sz="4" w:space="0" w:color="auto"/>
              <w:left w:val="single" w:sz="4" w:space="0" w:color="auto"/>
              <w:bottom w:val="single" w:sz="4" w:space="0" w:color="auto"/>
              <w:right w:val="single" w:sz="4" w:space="0" w:color="auto"/>
            </w:tcBorders>
            <w:hideMark/>
          </w:tcPr>
          <w:p w14:paraId="0D710763" w14:textId="77777777" w:rsidR="00B700FE" w:rsidRPr="00175174" w:rsidRDefault="00B700FE" w:rsidP="00B700FE">
            <w:pPr>
              <w:jc w:val="center"/>
              <w:rPr>
                <w:b/>
                <w:color w:val="000000" w:themeColor="text1"/>
                <w:sz w:val="16"/>
                <w:szCs w:val="16"/>
                <w:lang w:val="en-AU"/>
              </w:rPr>
            </w:pPr>
            <w:r w:rsidRPr="00175174">
              <w:rPr>
                <w:b/>
                <w:color w:val="000000" w:themeColor="text1"/>
                <w:sz w:val="16"/>
                <w:szCs w:val="16"/>
                <w:lang w:val="en-AU"/>
              </w:rPr>
              <w:t>Acceptability</w:t>
            </w:r>
          </w:p>
        </w:tc>
        <w:tc>
          <w:tcPr>
            <w:tcW w:w="4677" w:type="dxa"/>
            <w:gridSpan w:val="2"/>
            <w:tcBorders>
              <w:top w:val="single" w:sz="4" w:space="0" w:color="auto"/>
              <w:left w:val="single" w:sz="4" w:space="0" w:color="auto"/>
              <w:bottom w:val="single" w:sz="4" w:space="0" w:color="auto"/>
              <w:right w:val="single" w:sz="4" w:space="0" w:color="auto"/>
            </w:tcBorders>
            <w:hideMark/>
          </w:tcPr>
          <w:p w14:paraId="44351018" w14:textId="77777777" w:rsidR="00B700FE" w:rsidRPr="00175174" w:rsidRDefault="00B700FE" w:rsidP="00B700FE">
            <w:pPr>
              <w:jc w:val="center"/>
              <w:rPr>
                <w:b/>
                <w:color w:val="000000" w:themeColor="text1"/>
                <w:sz w:val="16"/>
                <w:szCs w:val="16"/>
                <w:lang w:val="en-AU"/>
              </w:rPr>
            </w:pPr>
            <w:r w:rsidRPr="00175174">
              <w:rPr>
                <w:b/>
                <w:color w:val="000000" w:themeColor="text1"/>
                <w:sz w:val="16"/>
                <w:szCs w:val="16"/>
                <w:lang w:val="en-AU"/>
              </w:rPr>
              <w:t>Sign-Off Authority</w:t>
            </w:r>
          </w:p>
        </w:tc>
      </w:tr>
      <w:tr w:rsidR="00B700FE" w:rsidRPr="00175174" w14:paraId="3D9F4E53" w14:textId="77777777" w:rsidTr="00B700FE">
        <w:trPr>
          <w:trHeight w:val="239"/>
        </w:trPr>
        <w:tc>
          <w:tcPr>
            <w:tcW w:w="0" w:type="auto"/>
            <w:vMerge/>
            <w:tcBorders>
              <w:left w:val="single" w:sz="4" w:space="0" w:color="auto"/>
              <w:bottom w:val="single" w:sz="4" w:space="0" w:color="auto"/>
              <w:right w:val="single" w:sz="4" w:space="0" w:color="auto"/>
            </w:tcBorders>
            <w:vAlign w:val="center"/>
            <w:hideMark/>
          </w:tcPr>
          <w:p w14:paraId="0CF408F1" w14:textId="77777777" w:rsidR="00B700FE" w:rsidRPr="00175174" w:rsidRDefault="00B700FE" w:rsidP="00B700FE">
            <w:pPr>
              <w:spacing w:after="0"/>
              <w:rPr>
                <w:color w:val="000000" w:themeColor="text1"/>
                <w:sz w:val="16"/>
                <w:szCs w:val="16"/>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0907BE0D" w14:textId="77777777" w:rsidR="00B700FE" w:rsidRPr="00175174" w:rsidRDefault="00B700FE" w:rsidP="00B700FE">
            <w:pPr>
              <w:spacing w:after="0"/>
              <w:rPr>
                <w:b/>
                <w:color w:val="000000" w:themeColor="text1"/>
                <w:sz w:val="16"/>
                <w:szCs w:val="16"/>
              </w:rPr>
            </w:pPr>
          </w:p>
        </w:tc>
        <w:tc>
          <w:tcPr>
            <w:tcW w:w="2369" w:type="dxa"/>
            <w:tcBorders>
              <w:top w:val="single" w:sz="4" w:space="0" w:color="auto"/>
              <w:left w:val="single" w:sz="4" w:space="0" w:color="auto"/>
              <w:bottom w:val="single" w:sz="4" w:space="0" w:color="auto"/>
              <w:right w:val="single" w:sz="4" w:space="0" w:color="auto"/>
            </w:tcBorders>
            <w:hideMark/>
          </w:tcPr>
          <w:p w14:paraId="0912AA8E" w14:textId="77777777" w:rsidR="00B700FE" w:rsidRPr="00175174" w:rsidRDefault="00B700FE" w:rsidP="00B700FE">
            <w:pPr>
              <w:jc w:val="center"/>
              <w:rPr>
                <w:b/>
                <w:color w:val="000000" w:themeColor="text1"/>
                <w:sz w:val="16"/>
                <w:szCs w:val="16"/>
                <w:lang w:val="en-AU"/>
              </w:rPr>
            </w:pPr>
            <w:r w:rsidRPr="00175174">
              <w:rPr>
                <w:b/>
                <w:color w:val="000000" w:themeColor="text1"/>
                <w:sz w:val="16"/>
                <w:szCs w:val="16"/>
                <w:lang w:val="en-AU"/>
              </w:rPr>
              <w:t>Schools</w:t>
            </w:r>
          </w:p>
        </w:tc>
        <w:tc>
          <w:tcPr>
            <w:tcW w:w="2308" w:type="dxa"/>
            <w:tcBorders>
              <w:top w:val="single" w:sz="4" w:space="0" w:color="auto"/>
              <w:left w:val="single" w:sz="4" w:space="0" w:color="auto"/>
              <w:bottom w:val="single" w:sz="4" w:space="0" w:color="auto"/>
              <w:right w:val="single" w:sz="4" w:space="0" w:color="auto"/>
            </w:tcBorders>
            <w:hideMark/>
          </w:tcPr>
          <w:p w14:paraId="2C25B50C" w14:textId="77777777" w:rsidR="00B700FE" w:rsidRPr="00175174" w:rsidRDefault="00B700FE" w:rsidP="00B700FE">
            <w:pPr>
              <w:jc w:val="center"/>
              <w:rPr>
                <w:b/>
                <w:color w:val="000000" w:themeColor="text1"/>
                <w:sz w:val="16"/>
                <w:szCs w:val="16"/>
                <w:lang w:val="en-AU"/>
              </w:rPr>
            </w:pPr>
            <w:r w:rsidRPr="00175174">
              <w:rPr>
                <w:b/>
                <w:color w:val="000000" w:themeColor="text1"/>
                <w:sz w:val="16"/>
                <w:szCs w:val="16"/>
                <w:lang w:val="en-AU"/>
              </w:rPr>
              <w:t>Corporate</w:t>
            </w:r>
          </w:p>
        </w:tc>
      </w:tr>
      <w:tr w:rsidR="00B700FE" w:rsidRPr="00175174" w14:paraId="56AA99B7" w14:textId="77777777" w:rsidTr="00B700FE">
        <w:trPr>
          <w:trHeight w:val="233"/>
        </w:trPr>
        <w:tc>
          <w:tcPr>
            <w:tcW w:w="58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38C8C23" w14:textId="77777777" w:rsidR="00B700FE" w:rsidRPr="00175174" w:rsidRDefault="00B700FE" w:rsidP="00B700FE">
            <w:pPr>
              <w:jc w:val="center"/>
              <w:rPr>
                <w:b/>
                <w:color w:val="000000" w:themeColor="text1"/>
                <w:sz w:val="16"/>
                <w:szCs w:val="16"/>
                <w:lang w:val="en-AU"/>
              </w:rPr>
            </w:pPr>
            <w:r w:rsidRPr="00175174">
              <w:rPr>
                <w:b/>
                <w:color w:val="000000" w:themeColor="text1"/>
                <w:sz w:val="16"/>
                <w:szCs w:val="16"/>
                <w:lang w:val="en-AU"/>
              </w:rPr>
              <w:t>1</w:t>
            </w:r>
          </w:p>
        </w:tc>
        <w:tc>
          <w:tcPr>
            <w:tcW w:w="1487" w:type="dxa"/>
            <w:tcBorders>
              <w:top w:val="single" w:sz="4" w:space="0" w:color="auto"/>
              <w:left w:val="single" w:sz="4" w:space="0" w:color="auto"/>
              <w:bottom w:val="single" w:sz="4" w:space="0" w:color="auto"/>
              <w:right w:val="single" w:sz="4" w:space="0" w:color="auto"/>
            </w:tcBorders>
            <w:hideMark/>
          </w:tcPr>
          <w:p w14:paraId="61E8E737" w14:textId="77777777" w:rsidR="00B700FE" w:rsidRPr="00175174" w:rsidRDefault="00B700FE" w:rsidP="00B700FE">
            <w:pPr>
              <w:jc w:val="both"/>
              <w:rPr>
                <w:color w:val="000000" w:themeColor="text1"/>
                <w:sz w:val="16"/>
                <w:szCs w:val="16"/>
                <w:lang w:val="en-AU"/>
              </w:rPr>
            </w:pPr>
            <w:r w:rsidRPr="00175174">
              <w:rPr>
                <w:color w:val="000000" w:themeColor="text1"/>
                <w:sz w:val="16"/>
                <w:szCs w:val="16"/>
                <w:lang w:val="en-AU"/>
              </w:rPr>
              <w:t>Unacceptable</w:t>
            </w:r>
          </w:p>
        </w:tc>
        <w:tc>
          <w:tcPr>
            <w:tcW w:w="2369" w:type="dxa"/>
            <w:tcBorders>
              <w:top w:val="single" w:sz="4" w:space="0" w:color="auto"/>
              <w:left w:val="single" w:sz="4" w:space="0" w:color="auto"/>
              <w:bottom w:val="single" w:sz="4" w:space="0" w:color="auto"/>
              <w:right w:val="single" w:sz="4" w:space="0" w:color="auto"/>
            </w:tcBorders>
            <w:hideMark/>
          </w:tcPr>
          <w:p w14:paraId="3EFB1447" w14:textId="77777777" w:rsidR="00B700FE" w:rsidRPr="00175174" w:rsidRDefault="00B700FE" w:rsidP="007F2F9E">
            <w:pPr>
              <w:spacing w:before="60"/>
              <w:rPr>
                <w:color w:val="000000" w:themeColor="text1"/>
                <w:sz w:val="16"/>
                <w:szCs w:val="16"/>
                <w:lang w:val="en-AU"/>
              </w:rPr>
            </w:pPr>
            <w:r w:rsidRPr="00175174">
              <w:rPr>
                <w:color w:val="000000" w:themeColor="text1"/>
                <w:sz w:val="16"/>
                <w:szCs w:val="16"/>
                <w:lang w:val="en-AU"/>
              </w:rPr>
              <w:t>Principal to talk to staff about reducing the risk and contact:</w:t>
            </w:r>
          </w:p>
          <w:p w14:paraId="4145C5D4" w14:textId="77777777" w:rsidR="00B700FE" w:rsidRPr="00175174" w:rsidRDefault="00B700FE" w:rsidP="007F2F9E">
            <w:pPr>
              <w:numPr>
                <w:ilvl w:val="0"/>
                <w:numId w:val="3"/>
              </w:numPr>
              <w:spacing w:before="60"/>
              <w:contextualSpacing/>
              <w:rPr>
                <w:rFonts w:cstheme="minorBidi"/>
                <w:sz w:val="16"/>
                <w:szCs w:val="16"/>
                <w:lang w:val="en-AU"/>
              </w:rPr>
            </w:pPr>
            <w:r w:rsidRPr="00175174">
              <w:rPr>
                <w:rFonts w:cstheme="minorBidi"/>
                <w:sz w:val="16"/>
                <w:szCs w:val="16"/>
                <w:lang w:val="en-AU"/>
              </w:rPr>
              <w:t xml:space="preserve">Director Educational Leadership for review </w:t>
            </w:r>
          </w:p>
          <w:p w14:paraId="2CC32E48" w14:textId="77777777" w:rsidR="00B700FE" w:rsidRPr="00175174" w:rsidRDefault="00B700FE" w:rsidP="007F2F9E">
            <w:pPr>
              <w:numPr>
                <w:ilvl w:val="0"/>
                <w:numId w:val="3"/>
              </w:numPr>
              <w:spacing w:before="60"/>
              <w:contextualSpacing/>
              <w:rPr>
                <w:rFonts w:cstheme="minorBidi"/>
                <w:sz w:val="16"/>
                <w:szCs w:val="16"/>
                <w:lang w:val="en-AU"/>
              </w:rPr>
            </w:pPr>
            <w:r w:rsidRPr="00175174">
              <w:rPr>
                <w:rFonts w:cstheme="minorBidi"/>
                <w:sz w:val="16"/>
                <w:szCs w:val="16"/>
                <w:lang w:val="en-AU"/>
              </w:rPr>
              <w:t>Health and Safety Directorate for review, and</w:t>
            </w:r>
          </w:p>
          <w:p w14:paraId="56D358F2" w14:textId="77777777" w:rsidR="00B700FE" w:rsidRPr="00175174" w:rsidRDefault="00B700FE" w:rsidP="007F2F9E">
            <w:pPr>
              <w:numPr>
                <w:ilvl w:val="0"/>
                <w:numId w:val="3"/>
              </w:numPr>
              <w:spacing w:before="60"/>
              <w:contextualSpacing/>
              <w:rPr>
                <w:rFonts w:cstheme="minorBidi"/>
                <w:sz w:val="16"/>
                <w:szCs w:val="16"/>
                <w:lang w:val="en-AU"/>
              </w:rPr>
            </w:pPr>
            <w:r w:rsidRPr="00175174">
              <w:rPr>
                <w:rFonts w:cstheme="minorBidi"/>
                <w:sz w:val="16"/>
                <w:szCs w:val="16"/>
                <w:lang w:val="en-AU"/>
              </w:rPr>
              <w:t>Legal as required.</w:t>
            </w:r>
          </w:p>
        </w:tc>
        <w:tc>
          <w:tcPr>
            <w:tcW w:w="2308" w:type="dxa"/>
            <w:tcBorders>
              <w:top w:val="single" w:sz="4" w:space="0" w:color="auto"/>
              <w:left w:val="single" w:sz="4" w:space="0" w:color="auto"/>
              <w:bottom w:val="single" w:sz="4" w:space="0" w:color="auto"/>
              <w:right w:val="single" w:sz="4" w:space="0" w:color="auto"/>
            </w:tcBorders>
            <w:hideMark/>
          </w:tcPr>
          <w:p w14:paraId="05081F1F" w14:textId="77777777" w:rsidR="00B700FE" w:rsidRPr="00175174" w:rsidRDefault="00B700FE" w:rsidP="007F2F9E">
            <w:pPr>
              <w:spacing w:before="60"/>
              <w:rPr>
                <w:color w:val="000000" w:themeColor="text1"/>
                <w:sz w:val="16"/>
                <w:szCs w:val="16"/>
                <w:lang w:val="en-AU"/>
              </w:rPr>
            </w:pPr>
            <w:r w:rsidRPr="00175174">
              <w:rPr>
                <w:color w:val="000000" w:themeColor="text1"/>
                <w:sz w:val="16"/>
                <w:szCs w:val="16"/>
                <w:lang w:val="en-AU"/>
              </w:rPr>
              <w:t>Executive Director or delegate to talk to staff about reducing the risk and contact:</w:t>
            </w:r>
          </w:p>
          <w:p w14:paraId="239EAE9F" w14:textId="77777777" w:rsidR="00B700FE" w:rsidRPr="00175174" w:rsidRDefault="00B700FE" w:rsidP="007F2F9E">
            <w:pPr>
              <w:numPr>
                <w:ilvl w:val="0"/>
                <w:numId w:val="4"/>
              </w:numPr>
              <w:spacing w:before="60"/>
              <w:contextualSpacing/>
              <w:rPr>
                <w:rFonts w:cstheme="minorBidi"/>
                <w:sz w:val="16"/>
                <w:szCs w:val="16"/>
                <w:lang w:val="en-AU"/>
              </w:rPr>
            </w:pPr>
            <w:r w:rsidRPr="00175174">
              <w:rPr>
                <w:rFonts w:cstheme="minorBidi"/>
                <w:sz w:val="16"/>
                <w:szCs w:val="16"/>
                <w:lang w:val="en-AU"/>
              </w:rPr>
              <w:t>Health and Safety Directorate for review, and</w:t>
            </w:r>
          </w:p>
          <w:p w14:paraId="199DD2BF" w14:textId="77777777" w:rsidR="00B700FE" w:rsidRPr="00175174" w:rsidRDefault="00B700FE" w:rsidP="007F2F9E">
            <w:pPr>
              <w:numPr>
                <w:ilvl w:val="0"/>
                <w:numId w:val="4"/>
              </w:numPr>
              <w:spacing w:before="60"/>
              <w:contextualSpacing/>
              <w:rPr>
                <w:rFonts w:cstheme="minorBidi"/>
                <w:sz w:val="16"/>
                <w:szCs w:val="16"/>
                <w:lang w:val="en-AU"/>
              </w:rPr>
            </w:pPr>
            <w:r w:rsidRPr="00175174">
              <w:rPr>
                <w:rFonts w:cstheme="minorBidi"/>
                <w:sz w:val="16"/>
                <w:szCs w:val="16"/>
                <w:lang w:val="en-AU"/>
              </w:rPr>
              <w:t>Legal as required.</w:t>
            </w:r>
          </w:p>
        </w:tc>
      </w:tr>
      <w:tr w:rsidR="00B700FE" w:rsidRPr="00175174" w14:paraId="09606FFE" w14:textId="77777777" w:rsidTr="00B700FE">
        <w:trPr>
          <w:trHeight w:val="233"/>
        </w:trPr>
        <w:tc>
          <w:tcPr>
            <w:tcW w:w="584"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69D7E163" w14:textId="77777777" w:rsidR="00B700FE" w:rsidRPr="00175174" w:rsidRDefault="00B700FE" w:rsidP="00B700FE">
            <w:pPr>
              <w:jc w:val="center"/>
              <w:rPr>
                <w:b/>
                <w:color w:val="000000" w:themeColor="text1"/>
                <w:sz w:val="16"/>
                <w:szCs w:val="16"/>
                <w:lang w:val="en-AU"/>
              </w:rPr>
            </w:pPr>
            <w:r w:rsidRPr="00175174">
              <w:rPr>
                <w:b/>
                <w:color w:val="000000" w:themeColor="text1"/>
                <w:sz w:val="16"/>
                <w:szCs w:val="16"/>
                <w:lang w:val="en-AU"/>
              </w:rPr>
              <w:t>2</w:t>
            </w:r>
          </w:p>
        </w:tc>
        <w:tc>
          <w:tcPr>
            <w:tcW w:w="1487" w:type="dxa"/>
            <w:tcBorders>
              <w:top w:val="single" w:sz="4" w:space="0" w:color="auto"/>
              <w:left w:val="single" w:sz="4" w:space="0" w:color="auto"/>
              <w:bottom w:val="single" w:sz="4" w:space="0" w:color="auto"/>
              <w:right w:val="single" w:sz="4" w:space="0" w:color="auto"/>
            </w:tcBorders>
            <w:hideMark/>
          </w:tcPr>
          <w:p w14:paraId="19EE7FFD" w14:textId="77777777" w:rsidR="00B700FE" w:rsidRPr="00175174" w:rsidRDefault="00B700FE" w:rsidP="00B700FE">
            <w:pPr>
              <w:jc w:val="both"/>
              <w:rPr>
                <w:color w:val="000000" w:themeColor="text1"/>
                <w:sz w:val="16"/>
                <w:szCs w:val="16"/>
                <w:lang w:val="en-AU"/>
              </w:rPr>
            </w:pPr>
            <w:r w:rsidRPr="00175174">
              <w:rPr>
                <w:color w:val="000000" w:themeColor="text1"/>
                <w:sz w:val="16"/>
                <w:szCs w:val="16"/>
                <w:lang w:val="en-AU"/>
              </w:rPr>
              <w:t>Undesirable</w:t>
            </w:r>
          </w:p>
        </w:tc>
        <w:tc>
          <w:tcPr>
            <w:tcW w:w="2369" w:type="dxa"/>
            <w:tcBorders>
              <w:top w:val="single" w:sz="4" w:space="0" w:color="auto"/>
              <w:left w:val="single" w:sz="4" w:space="0" w:color="auto"/>
              <w:bottom w:val="single" w:sz="4" w:space="0" w:color="auto"/>
              <w:right w:val="single" w:sz="4" w:space="0" w:color="auto"/>
            </w:tcBorders>
            <w:hideMark/>
          </w:tcPr>
          <w:p w14:paraId="6DB0CB66" w14:textId="77777777" w:rsidR="00B700FE" w:rsidRPr="00175174" w:rsidRDefault="00B700FE" w:rsidP="007F2F9E">
            <w:pPr>
              <w:spacing w:before="60"/>
              <w:rPr>
                <w:color w:val="000000" w:themeColor="text1"/>
                <w:sz w:val="16"/>
                <w:szCs w:val="16"/>
                <w:lang w:val="en-AU"/>
              </w:rPr>
            </w:pPr>
            <w:r w:rsidRPr="00175174">
              <w:rPr>
                <w:color w:val="000000" w:themeColor="text1"/>
                <w:sz w:val="16"/>
                <w:szCs w:val="16"/>
                <w:lang w:val="en-AU"/>
              </w:rPr>
              <w:t xml:space="preserve">Principal to sign off. Contact </w:t>
            </w:r>
          </w:p>
          <w:p w14:paraId="3277F4A0" w14:textId="77777777" w:rsidR="00B700FE" w:rsidRPr="00175174" w:rsidRDefault="00B700FE" w:rsidP="007F2F9E">
            <w:pPr>
              <w:numPr>
                <w:ilvl w:val="0"/>
                <w:numId w:val="3"/>
              </w:numPr>
              <w:spacing w:before="60"/>
              <w:contextualSpacing/>
              <w:rPr>
                <w:rFonts w:cstheme="minorBidi"/>
                <w:sz w:val="16"/>
                <w:szCs w:val="16"/>
                <w:lang w:val="en-AU"/>
              </w:rPr>
            </w:pPr>
            <w:r w:rsidRPr="00175174">
              <w:rPr>
                <w:rFonts w:cstheme="minorBidi"/>
                <w:sz w:val="16"/>
                <w:szCs w:val="16"/>
                <w:lang w:val="en-AU"/>
              </w:rPr>
              <w:lastRenderedPageBreak/>
              <w:t>Health and Safety Directorate for review</w:t>
            </w:r>
          </w:p>
          <w:p w14:paraId="3EF07F9B" w14:textId="77777777" w:rsidR="00B700FE" w:rsidRPr="00175174" w:rsidRDefault="00B700FE" w:rsidP="007F2F9E">
            <w:pPr>
              <w:numPr>
                <w:ilvl w:val="0"/>
                <w:numId w:val="3"/>
              </w:numPr>
              <w:spacing w:before="60"/>
              <w:contextualSpacing/>
              <w:rPr>
                <w:rFonts w:cstheme="minorBidi"/>
                <w:sz w:val="16"/>
                <w:szCs w:val="16"/>
                <w:lang w:val="en-AU"/>
              </w:rPr>
            </w:pPr>
            <w:r w:rsidRPr="00175174">
              <w:rPr>
                <w:rFonts w:cstheme="minorBidi"/>
                <w:sz w:val="16"/>
                <w:szCs w:val="16"/>
                <w:lang w:val="en-AU"/>
              </w:rPr>
              <w:t>Legal as required.</w:t>
            </w:r>
          </w:p>
        </w:tc>
        <w:tc>
          <w:tcPr>
            <w:tcW w:w="2308" w:type="dxa"/>
            <w:tcBorders>
              <w:top w:val="single" w:sz="4" w:space="0" w:color="auto"/>
              <w:left w:val="single" w:sz="4" w:space="0" w:color="auto"/>
              <w:bottom w:val="single" w:sz="4" w:space="0" w:color="auto"/>
              <w:right w:val="single" w:sz="4" w:space="0" w:color="auto"/>
            </w:tcBorders>
            <w:hideMark/>
          </w:tcPr>
          <w:p w14:paraId="2B5C4336" w14:textId="77777777" w:rsidR="00B700FE" w:rsidRPr="00175174" w:rsidRDefault="00B700FE" w:rsidP="007F2F9E">
            <w:pPr>
              <w:spacing w:before="60"/>
              <w:rPr>
                <w:color w:val="000000" w:themeColor="text1"/>
                <w:sz w:val="16"/>
                <w:szCs w:val="16"/>
                <w:lang w:val="en-AU"/>
              </w:rPr>
            </w:pPr>
            <w:r w:rsidRPr="00175174">
              <w:rPr>
                <w:color w:val="000000" w:themeColor="text1"/>
                <w:sz w:val="16"/>
                <w:szCs w:val="16"/>
                <w:lang w:val="en-AU"/>
              </w:rPr>
              <w:lastRenderedPageBreak/>
              <w:t>Executive Director or delegate to sign off. Contact:</w:t>
            </w:r>
          </w:p>
          <w:p w14:paraId="0D8B49A9" w14:textId="77777777" w:rsidR="00B700FE" w:rsidRPr="00175174" w:rsidRDefault="00B700FE" w:rsidP="007F2F9E">
            <w:pPr>
              <w:numPr>
                <w:ilvl w:val="0"/>
                <w:numId w:val="4"/>
              </w:numPr>
              <w:spacing w:before="60"/>
              <w:contextualSpacing/>
              <w:rPr>
                <w:rFonts w:cstheme="minorBidi"/>
                <w:sz w:val="16"/>
                <w:szCs w:val="16"/>
                <w:lang w:val="en-AU"/>
              </w:rPr>
            </w:pPr>
            <w:r w:rsidRPr="00175174">
              <w:rPr>
                <w:rFonts w:cstheme="minorBidi"/>
                <w:sz w:val="16"/>
                <w:szCs w:val="16"/>
                <w:lang w:val="en-AU"/>
              </w:rPr>
              <w:lastRenderedPageBreak/>
              <w:t xml:space="preserve">Health and Safety Directorate for review, and </w:t>
            </w:r>
          </w:p>
          <w:p w14:paraId="3395801C" w14:textId="77777777" w:rsidR="00B700FE" w:rsidRPr="00175174" w:rsidRDefault="00B700FE" w:rsidP="007F2F9E">
            <w:pPr>
              <w:numPr>
                <w:ilvl w:val="0"/>
                <w:numId w:val="4"/>
              </w:numPr>
              <w:spacing w:before="60"/>
              <w:contextualSpacing/>
              <w:rPr>
                <w:rFonts w:asciiTheme="minorHAnsi" w:hAnsiTheme="minorHAnsi" w:cstheme="minorBidi"/>
                <w:sz w:val="16"/>
                <w:szCs w:val="16"/>
                <w:lang w:val="en-AU"/>
              </w:rPr>
            </w:pPr>
            <w:r w:rsidRPr="00175174">
              <w:rPr>
                <w:rFonts w:cstheme="minorBidi"/>
                <w:sz w:val="16"/>
                <w:szCs w:val="16"/>
                <w:lang w:val="en-AU"/>
              </w:rPr>
              <w:t>Legal as required.</w:t>
            </w:r>
          </w:p>
        </w:tc>
      </w:tr>
      <w:tr w:rsidR="00B700FE" w:rsidRPr="00175174" w14:paraId="1A3408C7" w14:textId="77777777" w:rsidTr="00B700FE">
        <w:trPr>
          <w:trHeight w:val="239"/>
        </w:trPr>
        <w:tc>
          <w:tcPr>
            <w:tcW w:w="5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B51121" w14:textId="77777777" w:rsidR="00B700FE" w:rsidRPr="00175174" w:rsidRDefault="00B700FE" w:rsidP="00B700FE">
            <w:pPr>
              <w:jc w:val="center"/>
              <w:rPr>
                <w:b/>
                <w:color w:val="000000" w:themeColor="text1"/>
                <w:sz w:val="16"/>
                <w:szCs w:val="16"/>
                <w:lang w:val="en-AU"/>
              </w:rPr>
            </w:pPr>
            <w:r w:rsidRPr="00175174">
              <w:rPr>
                <w:b/>
                <w:color w:val="000000" w:themeColor="text1"/>
                <w:sz w:val="16"/>
                <w:szCs w:val="16"/>
                <w:lang w:val="en-AU"/>
              </w:rPr>
              <w:lastRenderedPageBreak/>
              <w:t>3 &amp; 4</w:t>
            </w:r>
          </w:p>
        </w:tc>
        <w:tc>
          <w:tcPr>
            <w:tcW w:w="1487" w:type="dxa"/>
            <w:tcBorders>
              <w:top w:val="single" w:sz="4" w:space="0" w:color="auto"/>
              <w:left w:val="single" w:sz="4" w:space="0" w:color="auto"/>
              <w:bottom w:val="single" w:sz="4" w:space="0" w:color="auto"/>
              <w:right w:val="single" w:sz="4" w:space="0" w:color="auto"/>
            </w:tcBorders>
            <w:hideMark/>
          </w:tcPr>
          <w:p w14:paraId="645EFF1F" w14:textId="77777777" w:rsidR="00B700FE" w:rsidRPr="00175174" w:rsidRDefault="00B700FE" w:rsidP="00B700FE">
            <w:pPr>
              <w:jc w:val="both"/>
              <w:rPr>
                <w:color w:val="000000" w:themeColor="text1"/>
                <w:sz w:val="16"/>
                <w:szCs w:val="16"/>
                <w:lang w:val="en-AU"/>
              </w:rPr>
            </w:pPr>
            <w:r w:rsidRPr="00175174">
              <w:rPr>
                <w:color w:val="000000" w:themeColor="text1"/>
                <w:sz w:val="16"/>
                <w:szCs w:val="16"/>
                <w:lang w:val="en-AU"/>
              </w:rPr>
              <w:t>Tolerable</w:t>
            </w:r>
          </w:p>
        </w:tc>
        <w:tc>
          <w:tcPr>
            <w:tcW w:w="2369" w:type="dxa"/>
            <w:tcBorders>
              <w:top w:val="single" w:sz="4" w:space="0" w:color="auto"/>
              <w:left w:val="single" w:sz="4" w:space="0" w:color="auto"/>
              <w:bottom w:val="single" w:sz="4" w:space="0" w:color="auto"/>
              <w:right w:val="single" w:sz="4" w:space="0" w:color="auto"/>
            </w:tcBorders>
          </w:tcPr>
          <w:p w14:paraId="2B6E23D3" w14:textId="77777777" w:rsidR="00B700FE" w:rsidRPr="00175174" w:rsidRDefault="00B700FE" w:rsidP="00B700FE">
            <w:pPr>
              <w:spacing w:before="60"/>
              <w:jc w:val="both"/>
              <w:rPr>
                <w:color w:val="000000" w:themeColor="text1"/>
                <w:sz w:val="16"/>
                <w:szCs w:val="16"/>
                <w:lang w:val="en-AU"/>
              </w:rPr>
            </w:pPr>
            <w:r w:rsidRPr="00175174">
              <w:rPr>
                <w:color w:val="000000" w:themeColor="text1"/>
                <w:sz w:val="16"/>
                <w:szCs w:val="16"/>
                <w:lang w:val="en-AU"/>
              </w:rPr>
              <w:t>School Principal or delegate</w:t>
            </w:r>
          </w:p>
        </w:tc>
        <w:tc>
          <w:tcPr>
            <w:tcW w:w="2308" w:type="dxa"/>
            <w:tcBorders>
              <w:top w:val="single" w:sz="4" w:space="0" w:color="auto"/>
              <w:left w:val="single" w:sz="4" w:space="0" w:color="auto"/>
              <w:bottom w:val="single" w:sz="4" w:space="0" w:color="auto"/>
              <w:right w:val="single" w:sz="4" w:space="0" w:color="auto"/>
            </w:tcBorders>
            <w:hideMark/>
          </w:tcPr>
          <w:p w14:paraId="3B612E25" w14:textId="77777777" w:rsidR="00B700FE" w:rsidRPr="00175174" w:rsidRDefault="00B700FE" w:rsidP="00B700FE">
            <w:pPr>
              <w:spacing w:before="60"/>
              <w:rPr>
                <w:color w:val="000000" w:themeColor="text1"/>
                <w:sz w:val="16"/>
                <w:szCs w:val="16"/>
                <w:lang w:val="en-AU"/>
              </w:rPr>
            </w:pPr>
            <w:r w:rsidRPr="00175174">
              <w:rPr>
                <w:color w:val="000000" w:themeColor="text1"/>
                <w:sz w:val="16"/>
                <w:szCs w:val="16"/>
                <w:lang w:val="en-AU"/>
              </w:rPr>
              <w:t>Senior Manager or Director</w:t>
            </w:r>
          </w:p>
        </w:tc>
      </w:tr>
      <w:tr w:rsidR="00B700FE" w:rsidRPr="00175174" w14:paraId="5BE788C5" w14:textId="77777777" w:rsidTr="00B700FE">
        <w:trPr>
          <w:trHeight w:val="233"/>
        </w:trPr>
        <w:tc>
          <w:tcPr>
            <w:tcW w:w="584"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59416AC5" w14:textId="77777777" w:rsidR="00B700FE" w:rsidRPr="00175174" w:rsidRDefault="00B700FE" w:rsidP="00B700FE">
            <w:pPr>
              <w:jc w:val="center"/>
              <w:rPr>
                <w:b/>
                <w:color w:val="000000" w:themeColor="text1"/>
                <w:sz w:val="16"/>
                <w:szCs w:val="16"/>
                <w:lang w:val="en-AU"/>
              </w:rPr>
            </w:pPr>
            <w:r w:rsidRPr="00175174">
              <w:rPr>
                <w:b/>
                <w:color w:val="000000" w:themeColor="text1"/>
                <w:sz w:val="16"/>
                <w:szCs w:val="16"/>
                <w:lang w:val="en-AU"/>
              </w:rPr>
              <w:t>5 &amp; 6</w:t>
            </w:r>
          </w:p>
        </w:tc>
        <w:tc>
          <w:tcPr>
            <w:tcW w:w="1487" w:type="dxa"/>
            <w:tcBorders>
              <w:top w:val="single" w:sz="4" w:space="0" w:color="auto"/>
              <w:left w:val="single" w:sz="4" w:space="0" w:color="auto"/>
              <w:bottom w:val="single" w:sz="4" w:space="0" w:color="auto"/>
              <w:right w:val="single" w:sz="4" w:space="0" w:color="auto"/>
            </w:tcBorders>
            <w:hideMark/>
          </w:tcPr>
          <w:p w14:paraId="3DA9F569" w14:textId="77777777" w:rsidR="00B700FE" w:rsidRPr="00175174" w:rsidRDefault="00B700FE" w:rsidP="00B700FE">
            <w:pPr>
              <w:jc w:val="both"/>
              <w:rPr>
                <w:color w:val="000000" w:themeColor="text1"/>
                <w:sz w:val="16"/>
                <w:szCs w:val="16"/>
                <w:lang w:val="en-AU"/>
              </w:rPr>
            </w:pPr>
            <w:r w:rsidRPr="00175174">
              <w:rPr>
                <w:color w:val="000000" w:themeColor="text1"/>
                <w:sz w:val="16"/>
                <w:szCs w:val="16"/>
                <w:lang w:val="en-AU"/>
              </w:rPr>
              <w:t xml:space="preserve">Acceptable </w:t>
            </w:r>
          </w:p>
        </w:tc>
        <w:tc>
          <w:tcPr>
            <w:tcW w:w="2369" w:type="dxa"/>
            <w:tcBorders>
              <w:top w:val="single" w:sz="4" w:space="0" w:color="auto"/>
              <w:left w:val="single" w:sz="4" w:space="0" w:color="auto"/>
              <w:bottom w:val="single" w:sz="4" w:space="0" w:color="auto"/>
              <w:right w:val="single" w:sz="4" w:space="0" w:color="auto"/>
            </w:tcBorders>
          </w:tcPr>
          <w:p w14:paraId="3C38A1EC" w14:textId="77777777" w:rsidR="00B700FE" w:rsidRPr="00175174" w:rsidRDefault="00B700FE" w:rsidP="00B700FE">
            <w:pPr>
              <w:spacing w:before="60"/>
              <w:jc w:val="both"/>
              <w:rPr>
                <w:color w:val="000000" w:themeColor="text1"/>
                <w:sz w:val="16"/>
                <w:szCs w:val="16"/>
                <w:lang w:val="en-AU"/>
              </w:rPr>
            </w:pPr>
            <w:r w:rsidRPr="00175174">
              <w:rPr>
                <w:color w:val="000000" w:themeColor="text1"/>
                <w:sz w:val="16"/>
                <w:szCs w:val="16"/>
                <w:lang w:val="en-AU"/>
              </w:rPr>
              <w:t>School Principal or delegate</w:t>
            </w:r>
          </w:p>
        </w:tc>
        <w:tc>
          <w:tcPr>
            <w:tcW w:w="2308" w:type="dxa"/>
            <w:tcBorders>
              <w:top w:val="single" w:sz="4" w:space="0" w:color="auto"/>
              <w:left w:val="single" w:sz="4" w:space="0" w:color="auto"/>
              <w:bottom w:val="single" w:sz="4" w:space="0" w:color="auto"/>
              <w:right w:val="single" w:sz="4" w:space="0" w:color="auto"/>
            </w:tcBorders>
            <w:hideMark/>
          </w:tcPr>
          <w:p w14:paraId="63A8C056" w14:textId="77777777" w:rsidR="00B700FE" w:rsidRPr="00175174" w:rsidRDefault="00B700FE" w:rsidP="00B700FE">
            <w:pPr>
              <w:spacing w:before="60"/>
              <w:jc w:val="both"/>
              <w:rPr>
                <w:color w:val="000000" w:themeColor="text1"/>
                <w:sz w:val="16"/>
                <w:szCs w:val="16"/>
                <w:lang w:val="en-AU"/>
              </w:rPr>
            </w:pPr>
            <w:r w:rsidRPr="00175174">
              <w:rPr>
                <w:color w:val="000000" w:themeColor="text1"/>
                <w:sz w:val="16"/>
                <w:szCs w:val="16"/>
                <w:lang w:val="en-AU"/>
              </w:rPr>
              <w:t>Immediate Supervisor or Workplace Manager</w:t>
            </w:r>
          </w:p>
        </w:tc>
      </w:tr>
    </w:tbl>
    <w:p w14:paraId="5C76CC20" w14:textId="77777777" w:rsidR="00414799" w:rsidRPr="00175174" w:rsidRDefault="00414799" w:rsidP="00414799">
      <w:pPr>
        <w:spacing w:after="0"/>
        <w:rPr>
          <w:b/>
          <w:sz w:val="16"/>
          <w:szCs w:val="16"/>
        </w:rPr>
      </w:pPr>
    </w:p>
    <w:p w14:paraId="5481CA4E" w14:textId="77777777" w:rsidR="00B700FE" w:rsidRPr="00175174" w:rsidRDefault="00B700FE" w:rsidP="00B700FE">
      <w:pPr>
        <w:spacing w:after="0"/>
        <w:rPr>
          <w:b/>
          <w:sz w:val="16"/>
          <w:szCs w:val="16"/>
        </w:rPr>
      </w:pPr>
      <w:r w:rsidRPr="00175174">
        <w:rPr>
          <w:b/>
          <w:sz w:val="16"/>
          <w:szCs w:val="16"/>
        </w:rPr>
        <w:t xml:space="preserve">Risk </w:t>
      </w:r>
      <w:r w:rsidR="00E9521C" w:rsidRPr="00175174">
        <w:rPr>
          <w:b/>
          <w:sz w:val="16"/>
          <w:szCs w:val="16"/>
        </w:rPr>
        <w:t xml:space="preserve">rating </w:t>
      </w:r>
      <w:r w:rsidRPr="00175174">
        <w:rPr>
          <w:b/>
          <w:sz w:val="16"/>
          <w:szCs w:val="16"/>
        </w:rPr>
        <w:t>matrix</w:t>
      </w:r>
    </w:p>
    <w:tbl>
      <w:tblPr>
        <w:tblStyle w:val="TableGrid"/>
        <w:tblpPr w:leftFromText="180" w:rightFromText="180" w:vertAnchor="text" w:horzAnchor="margin" w:tblpY="145"/>
        <w:tblW w:w="0" w:type="auto"/>
        <w:tblLook w:val="04A0" w:firstRow="1" w:lastRow="0" w:firstColumn="1" w:lastColumn="0" w:noHBand="0" w:noVBand="1"/>
      </w:tblPr>
      <w:tblGrid>
        <w:gridCol w:w="1268"/>
        <w:gridCol w:w="1847"/>
        <w:gridCol w:w="1559"/>
        <w:gridCol w:w="1558"/>
        <w:gridCol w:w="1479"/>
      </w:tblGrid>
      <w:tr w:rsidR="00B700FE" w:rsidRPr="00175174" w14:paraId="739D678A" w14:textId="77777777" w:rsidTr="00B700FE">
        <w:trPr>
          <w:trHeight w:val="192"/>
        </w:trPr>
        <w:tc>
          <w:tcPr>
            <w:tcW w:w="1268" w:type="dxa"/>
            <w:vMerge w:val="restart"/>
            <w:vAlign w:val="center"/>
          </w:tcPr>
          <w:p w14:paraId="123AF4A5" w14:textId="77777777" w:rsidR="00B700FE" w:rsidRPr="00175174" w:rsidRDefault="00B700FE" w:rsidP="00B700FE">
            <w:pPr>
              <w:jc w:val="center"/>
              <w:rPr>
                <w:b/>
                <w:sz w:val="16"/>
                <w:szCs w:val="16"/>
              </w:rPr>
            </w:pPr>
            <w:r w:rsidRPr="00175174">
              <w:rPr>
                <w:b/>
                <w:sz w:val="16"/>
                <w:szCs w:val="16"/>
              </w:rPr>
              <w:t>Consequence criteria</w:t>
            </w:r>
          </w:p>
        </w:tc>
        <w:tc>
          <w:tcPr>
            <w:tcW w:w="6443" w:type="dxa"/>
            <w:gridSpan w:val="4"/>
          </w:tcPr>
          <w:p w14:paraId="7AC81D67" w14:textId="77777777" w:rsidR="00B700FE" w:rsidRPr="00175174" w:rsidRDefault="00B700FE" w:rsidP="00B700FE">
            <w:pPr>
              <w:jc w:val="center"/>
              <w:rPr>
                <w:b/>
                <w:sz w:val="16"/>
                <w:szCs w:val="16"/>
              </w:rPr>
            </w:pPr>
            <w:r w:rsidRPr="00175174">
              <w:rPr>
                <w:b/>
                <w:sz w:val="16"/>
                <w:szCs w:val="16"/>
              </w:rPr>
              <w:t>Likelihood criteria</w:t>
            </w:r>
          </w:p>
          <w:p w14:paraId="6A1CF2D9" w14:textId="77777777" w:rsidR="00B700FE" w:rsidRPr="00175174" w:rsidRDefault="00B700FE" w:rsidP="00B700FE">
            <w:pPr>
              <w:jc w:val="center"/>
              <w:rPr>
                <w:i/>
                <w:sz w:val="16"/>
                <w:szCs w:val="16"/>
              </w:rPr>
            </w:pPr>
            <w:r w:rsidRPr="00175174">
              <w:rPr>
                <w:i/>
                <w:sz w:val="16"/>
                <w:szCs w:val="16"/>
              </w:rPr>
              <w:t>Hazard is expected to occur</w:t>
            </w:r>
          </w:p>
        </w:tc>
      </w:tr>
      <w:tr w:rsidR="00B700FE" w:rsidRPr="00175174" w14:paraId="388A1F9F" w14:textId="77777777" w:rsidTr="00B700FE">
        <w:trPr>
          <w:trHeight w:val="192"/>
        </w:trPr>
        <w:tc>
          <w:tcPr>
            <w:tcW w:w="1268" w:type="dxa"/>
            <w:vMerge/>
          </w:tcPr>
          <w:p w14:paraId="789A0ADF" w14:textId="77777777" w:rsidR="00B700FE" w:rsidRPr="00175174" w:rsidRDefault="00B700FE" w:rsidP="00B700FE">
            <w:pPr>
              <w:rPr>
                <w:b/>
                <w:sz w:val="16"/>
                <w:szCs w:val="16"/>
              </w:rPr>
            </w:pPr>
          </w:p>
        </w:tc>
        <w:tc>
          <w:tcPr>
            <w:tcW w:w="1847" w:type="dxa"/>
            <w:tcBorders>
              <w:bottom w:val="single" w:sz="4" w:space="0" w:color="auto"/>
            </w:tcBorders>
          </w:tcPr>
          <w:p w14:paraId="48A00306" w14:textId="77777777" w:rsidR="00B700FE" w:rsidRPr="00175174" w:rsidRDefault="00B700FE" w:rsidP="00B700FE">
            <w:pPr>
              <w:jc w:val="center"/>
              <w:rPr>
                <w:b/>
                <w:sz w:val="16"/>
                <w:szCs w:val="16"/>
              </w:rPr>
            </w:pPr>
            <w:r w:rsidRPr="00175174">
              <w:rPr>
                <w:b/>
                <w:sz w:val="16"/>
                <w:szCs w:val="16"/>
              </w:rPr>
              <w:t>Very Likely</w:t>
            </w:r>
          </w:p>
        </w:tc>
        <w:tc>
          <w:tcPr>
            <w:tcW w:w="1559" w:type="dxa"/>
          </w:tcPr>
          <w:p w14:paraId="3DA0DA51" w14:textId="77777777" w:rsidR="00B700FE" w:rsidRPr="00175174" w:rsidRDefault="00B700FE" w:rsidP="00B700FE">
            <w:pPr>
              <w:jc w:val="center"/>
              <w:rPr>
                <w:b/>
                <w:sz w:val="16"/>
                <w:szCs w:val="16"/>
              </w:rPr>
            </w:pPr>
            <w:r w:rsidRPr="00175174">
              <w:rPr>
                <w:b/>
                <w:sz w:val="16"/>
                <w:szCs w:val="16"/>
              </w:rPr>
              <w:t>Likely</w:t>
            </w:r>
          </w:p>
        </w:tc>
        <w:tc>
          <w:tcPr>
            <w:tcW w:w="1558" w:type="dxa"/>
          </w:tcPr>
          <w:p w14:paraId="5EE426CC" w14:textId="77777777" w:rsidR="00B700FE" w:rsidRPr="00175174" w:rsidRDefault="00B700FE" w:rsidP="00B700FE">
            <w:pPr>
              <w:jc w:val="center"/>
              <w:rPr>
                <w:b/>
                <w:sz w:val="16"/>
                <w:szCs w:val="16"/>
              </w:rPr>
            </w:pPr>
            <w:r w:rsidRPr="00175174">
              <w:rPr>
                <w:b/>
                <w:sz w:val="16"/>
                <w:szCs w:val="16"/>
              </w:rPr>
              <w:t>Unlikely</w:t>
            </w:r>
          </w:p>
        </w:tc>
        <w:tc>
          <w:tcPr>
            <w:tcW w:w="1477" w:type="dxa"/>
          </w:tcPr>
          <w:p w14:paraId="71B143FC" w14:textId="77777777" w:rsidR="00B700FE" w:rsidRPr="00175174" w:rsidRDefault="00B700FE" w:rsidP="00B700FE">
            <w:pPr>
              <w:jc w:val="center"/>
              <w:rPr>
                <w:b/>
                <w:sz w:val="16"/>
                <w:szCs w:val="16"/>
              </w:rPr>
            </w:pPr>
            <w:r w:rsidRPr="00175174">
              <w:rPr>
                <w:b/>
                <w:sz w:val="16"/>
                <w:szCs w:val="16"/>
              </w:rPr>
              <w:t>Very unlikely</w:t>
            </w:r>
          </w:p>
        </w:tc>
      </w:tr>
      <w:tr w:rsidR="00B700FE" w:rsidRPr="00175174" w14:paraId="0D106F0A" w14:textId="77777777" w:rsidTr="00B700FE">
        <w:trPr>
          <w:trHeight w:val="192"/>
        </w:trPr>
        <w:tc>
          <w:tcPr>
            <w:tcW w:w="1268" w:type="dxa"/>
          </w:tcPr>
          <w:p w14:paraId="25EBE104" w14:textId="77777777" w:rsidR="00B700FE" w:rsidRPr="00175174" w:rsidRDefault="00B700FE" w:rsidP="00B700FE">
            <w:pPr>
              <w:jc w:val="center"/>
              <w:rPr>
                <w:b/>
                <w:sz w:val="16"/>
                <w:szCs w:val="16"/>
              </w:rPr>
            </w:pPr>
            <w:r w:rsidRPr="00175174">
              <w:rPr>
                <w:b/>
                <w:sz w:val="16"/>
                <w:szCs w:val="16"/>
              </w:rPr>
              <w:t>Extreme</w:t>
            </w:r>
          </w:p>
        </w:tc>
        <w:tc>
          <w:tcPr>
            <w:tcW w:w="1847" w:type="dxa"/>
            <w:shd w:val="clear" w:color="auto" w:fill="FF0000"/>
            <w:vAlign w:val="center"/>
          </w:tcPr>
          <w:p w14:paraId="65243084" w14:textId="77777777" w:rsidR="00B700FE" w:rsidRPr="00175174" w:rsidRDefault="00B700FE" w:rsidP="00B700FE">
            <w:pPr>
              <w:jc w:val="center"/>
              <w:rPr>
                <w:sz w:val="16"/>
                <w:szCs w:val="16"/>
              </w:rPr>
            </w:pPr>
            <w:r w:rsidRPr="00175174">
              <w:rPr>
                <w:sz w:val="16"/>
                <w:szCs w:val="16"/>
              </w:rPr>
              <w:t>1</w:t>
            </w:r>
          </w:p>
        </w:tc>
        <w:tc>
          <w:tcPr>
            <w:tcW w:w="1559" w:type="dxa"/>
            <w:tcBorders>
              <w:bottom w:val="single" w:sz="4" w:space="0" w:color="auto"/>
            </w:tcBorders>
            <w:shd w:val="clear" w:color="auto" w:fill="FF0000"/>
            <w:vAlign w:val="center"/>
          </w:tcPr>
          <w:p w14:paraId="38661E88" w14:textId="77777777" w:rsidR="00B700FE" w:rsidRPr="00175174" w:rsidRDefault="00B700FE" w:rsidP="00B700FE">
            <w:pPr>
              <w:jc w:val="center"/>
              <w:rPr>
                <w:sz w:val="16"/>
                <w:szCs w:val="16"/>
                <w:highlight w:val="red"/>
              </w:rPr>
            </w:pPr>
            <w:r w:rsidRPr="00175174">
              <w:rPr>
                <w:sz w:val="16"/>
                <w:szCs w:val="16"/>
                <w:highlight w:val="red"/>
              </w:rPr>
              <w:t>1</w:t>
            </w:r>
          </w:p>
        </w:tc>
        <w:tc>
          <w:tcPr>
            <w:tcW w:w="1558" w:type="dxa"/>
            <w:shd w:val="clear" w:color="auto" w:fill="ED7D31" w:themeFill="accent2"/>
            <w:vAlign w:val="center"/>
          </w:tcPr>
          <w:p w14:paraId="40AE146F" w14:textId="77777777" w:rsidR="00B700FE" w:rsidRPr="00175174" w:rsidRDefault="00B700FE" w:rsidP="00B700FE">
            <w:pPr>
              <w:jc w:val="center"/>
              <w:rPr>
                <w:sz w:val="16"/>
                <w:szCs w:val="16"/>
              </w:rPr>
            </w:pPr>
            <w:r w:rsidRPr="00175174">
              <w:rPr>
                <w:sz w:val="16"/>
                <w:szCs w:val="16"/>
              </w:rPr>
              <w:t>2</w:t>
            </w:r>
          </w:p>
        </w:tc>
        <w:tc>
          <w:tcPr>
            <w:tcW w:w="1477" w:type="dxa"/>
            <w:shd w:val="clear" w:color="auto" w:fill="FFFF00"/>
            <w:vAlign w:val="center"/>
          </w:tcPr>
          <w:p w14:paraId="7152B5AC" w14:textId="77777777" w:rsidR="00B700FE" w:rsidRPr="00175174" w:rsidRDefault="00B700FE" w:rsidP="00B700FE">
            <w:pPr>
              <w:jc w:val="center"/>
              <w:rPr>
                <w:sz w:val="16"/>
                <w:szCs w:val="16"/>
              </w:rPr>
            </w:pPr>
            <w:r w:rsidRPr="00175174">
              <w:rPr>
                <w:sz w:val="16"/>
                <w:szCs w:val="16"/>
              </w:rPr>
              <w:t>3</w:t>
            </w:r>
          </w:p>
        </w:tc>
      </w:tr>
      <w:tr w:rsidR="00B700FE" w:rsidRPr="00175174" w14:paraId="0240DB6F" w14:textId="77777777" w:rsidTr="00B700FE">
        <w:trPr>
          <w:trHeight w:val="192"/>
        </w:trPr>
        <w:tc>
          <w:tcPr>
            <w:tcW w:w="1268" w:type="dxa"/>
          </w:tcPr>
          <w:p w14:paraId="4A80874F" w14:textId="77777777" w:rsidR="00B700FE" w:rsidRPr="00175174" w:rsidRDefault="00B700FE" w:rsidP="00B700FE">
            <w:pPr>
              <w:jc w:val="center"/>
              <w:rPr>
                <w:b/>
                <w:sz w:val="16"/>
                <w:szCs w:val="16"/>
              </w:rPr>
            </w:pPr>
            <w:r w:rsidRPr="00175174">
              <w:rPr>
                <w:b/>
                <w:sz w:val="16"/>
                <w:szCs w:val="16"/>
              </w:rPr>
              <w:t>High</w:t>
            </w:r>
          </w:p>
        </w:tc>
        <w:tc>
          <w:tcPr>
            <w:tcW w:w="1847" w:type="dxa"/>
            <w:shd w:val="clear" w:color="auto" w:fill="FF0000"/>
            <w:vAlign w:val="center"/>
          </w:tcPr>
          <w:p w14:paraId="3FD3AFC6" w14:textId="77777777" w:rsidR="00B700FE" w:rsidRPr="00175174" w:rsidRDefault="00B700FE" w:rsidP="00B700FE">
            <w:pPr>
              <w:jc w:val="center"/>
              <w:rPr>
                <w:sz w:val="16"/>
                <w:szCs w:val="16"/>
              </w:rPr>
            </w:pPr>
            <w:r w:rsidRPr="00175174">
              <w:rPr>
                <w:sz w:val="16"/>
                <w:szCs w:val="16"/>
              </w:rPr>
              <w:t>1</w:t>
            </w:r>
          </w:p>
        </w:tc>
        <w:tc>
          <w:tcPr>
            <w:tcW w:w="1559" w:type="dxa"/>
            <w:shd w:val="clear" w:color="auto" w:fill="ED7D31" w:themeFill="accent2"/>
            <w:vAlign w:val="center"/>
          </w:tcPr>
          <w:p w14:paraId="370B231C" w14:textId="77777777" w:rsidR="00B700FE" w:rsidRPr="00175174" w:rsidRDefault="00B700FE" w:rsidP="00B700FE">
            <w:pPr>
              <w:jc w:val="center"/>
              <w:rPr>
                <w:sz w:val="16"/>
                <w:szCs w:val="16"/>
              </w:rPr>
            </w:pPr>
            <w:r w:rsidRPr="00175174">
              <w:rPr>
                <w:sz w:val="16"/>
                <w:szCs w:val="16"/>
              </w:rPr>
              <w:t>2</w:t>
            </w:r>
          </w:p>
        </w:tc>
        <w:tc>
          <w:tcPr>
            <w:tcW w:w="1558" w:type="dxa"/>
            <w:shd w:val="clear" w:color="auto" w:fill="FFFF00"/>
            <w:vAlign w:val="center"/>
          </w:tcPr>
          <w:p w14:paraId="414EBD64" w14:textId="77777777" w:rsidR="00B700FE" w:rsidRPr="00175174" w:rsidRDefault="00B700FE" w:rsidP="00B700FE">
            <w:pPr>
              <w:jc w:val="center"/>
              <w:rPr>
                <w:sz w:val="16"/>
                <w:szCs w:val="16"/>
              </w:rPr>
            </w:pPr>
            <w:r w:rsidRPr="00175174">
              <w:rPr>
                <w:sz w:val="16"/>
                <w:szCs w:val="16"/>
              </w:rPr>
              <w:t>3</w:t>
            </w:r>
          </w:p>
        </w:tc>
        <w:tc>
          <w:tcPr>
            <w:tcW w:w="1477" w:type="dxa"/>
            <w:shd w:val="clear" w:color="auto" w:fill="FFFF00"/>
            <w:vAlign w:val="center"/>
          </w:tcPr>
          <w:p w14:paraId="04C48577" w14:textId="77777777" w:rsidR="00B700FE" w:rsidRPr="00175174" w:rsidRDefault="00B700FE" w:rsidP="00B700FE">
            <w:pPr>
              <w:jc w:val="center"/>
              <w:rPr>
                <w:sz w:val="16"/>
                <w:szCs w:val="16"/>
              </w:rPr>
            </w:pPr>
            <w:r w:rsidRPr="00175174">
              <w:rPr>
                <w:sz w:val="16"/>
                <w:szCs w:val="16"/>
              </w:rPr>
              <w:t>4</w:t>
            </w:r>
          </w:p>
        </w:tc>
      </w:tr>
      <w:tr w:rsidR="00B700FE" w:rsidRPr="00175174" w14:paraId="75B1DAFC" w14:textId="77777777" w:rsidTr="00B700FE">
        <w:trPr>
          <w:trHeight w:val="192"/>
        </w:trPr>
        <w:tc>
          <w:tcPr>
            <w:tcW w:w="1268" w:type="dxa"/>
          </w:tcPr>
          <w:p w14:paraId="0D2EE374" w14:textId="77777777" w:rsidR="00B700FE" w:rsidRPr="00175174" w:rsidRDefault="00B700FE" w:rsidP="00B700FE">
            <w:pPr>
              <w:jc w:val="center"/>
              <w:rPr>
                <w:b/>
                <w:sz w:val="16"/>
                <w:szCs w:val="16"/>
              </w:rPr>
            </w:pPr>
            <w:r w:rsidRPr="00175174">
              <w:rPr>
                <w:b/>
                <w:sz w:val="16"/>
                <w:szCs w:val="16"/>
              </w:rPr>
              <w:t>Medium</w:t>
            </w:r>
          </w:p>
        </w:tc>
        <w:tc>
          <w:tcPr>
            <w:tcW w:w="1847" w:type="dxa"/>
            <w:shd w:val="clear" w:color="auto" w:fill="ED7D31" w:themeFill="accent2"/>
            <w:vAlign w:val="center"/>
          </w:tcPr>
          <w:p w14:paraId="5AD8A079" w14:textId="77777777" w:rsidR="00B700FE" w:rsidRPr="00175174" w:rsidRDefault="00B700FE" w:rsidP="00B700FE">
            <w:pPr>
              <w:jc w:val="center"/>
              <w:rPr>
                <w:sz w:val="16"/>
                <w:szCs w:val="16"/>
              </w:rPr>
            </w:pPr>
            <w:r w:rsidRPr="00175174">
              <w:rPr>
                <w:sz w:val="16"/>
                <w:szCs w:val="16"/>
              </w:rPr>
              <w:t>2</w:t>
            </w:r>
          </w:p>
        </w:tc>
        <w:tc>
          <w:tcPr>
            <w:tcW w:w="1559" w:type="dxa"/>
            <w:shd w:val="clear" w:color="auto" w:fill="FFFF00"/>
            <w:vAlign w:val="center"/>
          </w:tcPr>
          <w:p w14:paraId="43912FCB" w14:textId="77777777" w:rsidR="00B700FE" w:rsidRPr="00175174" w:rsidRDefault="00B700FE" w:rsidP="00B700FE">
            <w:pPr>
              <w:jc w:val="center"/>
              <w:rPr>
                <w:sz w:val="16"/>
                <w:szCs w:val="16"/>
              </w:rPr>
            </w:pPr>
            <w:r w:rsidRPr="00175174">
              <w:rPr>
                <w:sz w:val="16"/>
                <w:szCs w:val="16"/>
              </w:rPr>
              <w:t>3</w:t>
            </w:r>
          </w:p>
        </w:tc>
        <w:tc>
          <w:tcPr>
            <w:tcW w:w="1558" w:type="dxa"/>
            <w:shd w:val="clear" w:color="auto" w:fill="FFFF00"/>
            <w:vAlign w:val="center"/>
          </w:tcPr>
          <w:p w14:paraId="33E3543E" w14:textId="77777777" w:rsidR="00B700FE" w:rsidRPr="00175174" w:rsidRDefault="00B700FE" w:rsidP="00B700FE">
            <w:pPr>
              <w:jc w:val="center"/>
              <w:rPr>
                <w:sz w:val="16"/>
                <w:szCs w:val="16"/>
              </w:rPr>
            </w:pPr>
            <w:r w:rsidRPr="00175174">
              <w:rPr>
                <w:sz w:val="16"/>
                <w:szCs w:val="16"/>
              </w:rPr>
              <w:t>4</w:t>
            </w:r>
          </w:p>
        </w:tc>
        <w:tc>
          <w:tcPr>
            <w:tcW w:w="1477" w:type="dxa"/>
            <w:shd w:val="clear" w:color="auto" w:fill="70AD47" w:themeFill="accent6"/>
            <w:vAlign w:val="center"/>
          </w:tcPr>
          <w:p w14:paraId="33238BAB" w14:textId="77777777" w:rsidR="00B700FE" w:rsidRPr="00175174" w:rsidRDefault="00B700FE" w:rsidP="00B700FE">
            <w:pPr>
              <w:jc w:val="center"/>
              <w:rPr>
                <w:sz w:val="16"/>
                <w:szCs w:val="16"/>
              </w:rPr>
            </w:pPr>
            <w:r w:rsidRPr="00175174">
              <w:rPr>
                <w:sz w:val="16"/>
                <w:szCs w:val="16"/>
              </w:rPr>
              <w:t>5</w:t>
            </w:r>
          </w:p>
        </w:tc>
      </w:tr>
      <w:tr w:rsidR="00B700FE" w:rsidRPr="00175174" w14:paraId="611FA939" w14:textId="77777777" w:rsidTr="00B700FE">
        <w:trPr>
          <w:trHeight w:val="192"/>
        </w:trPr>
        <w:tc>
          <w:tcPr>
            <w:tcW w:w="1268" w:type="dxa"/>
          </w:tcPr>
          <w:p w14:paraId="432AFAC5" w14:textId="77777777" w:rsidR="00B700FE" w:rsidRPr="00175174" w:rsidRDefault="00B700FE" w:rsidP="00B700FE">
            <w:pPr>
              <w:jc w:val="center"/>
              <w:rPr>
                <w:b/>
                <w:sz w:val="16"/>
                <w:szCs w:val="16"/>
              </w:rPr>
            </w:pPr>
            <w:r w:rsidRPr="00175174">
              <w:rPr>
                <w:b/>
                <w:sz w:val="16"/>
                <w:szCs w:val="16"/>
              </w:rPr>
              <w:t>Low</w:t>
            </w:r>
          </w:p>
        </w:tc>
        <w:tc>
          <w:tcPr>
            <w:tcW w:w="1847" w:type="dxa"/>
            <w:shd w:val="clear" w:color="auto" w:fill="FFFF00"/>
            <w:vAlign w:val="center"/>
          </w:tcPr>
          <w:p w14:paraId="62E32FE8" w14:textId="77777777" w:rsidR="00B700FE" w:rsidRPr="00175174" w:rsidRDefault="00B700FE" w:rsidP="00B700FE">
            <w:pPr>
              <w:jc w:val="center"/>
              <w:rPr>
                <w:sz w:val="16"/>
                <w:szCs w:val="16"/>
              </w:rPr>
            </w:pPr>
            <w:r w:rsidRPr="00175174">
              <w:rPr>
                <w:sz w:val="16"/>
                <w:szCs w:val="16"/>
              </w:rPr>
              <w:t>3</w:t>
            </w:r>
          </w:p>
        </w:tc>
        <w:tc>
          <w:tcPr>
            <w:tcW w:w="1559" w:type="dxa"/>
            <w:shd w:val="clear" w:color="auto" w:fill="70AD47" w:themeFill="accent6"/>
            <w:vAlign w:val="center"/>
          </w:tcPr>
          <w:p w14:paraId="40B1B70A" w14:textId="77777777" w:rsidR="00B700FE" w:rsidRPr="00175174" w:rsidRDefault="00C74829" w:rsidP="00B700FE">
            <w:pPr>
              <w:jc w:val="center"/>
              <w:rPr>
                <w:sz w:val="16"/>
                <w:szCs w:val="16"/>
              </w:rPr>
            </w:pPr>
            <w:r>
              <w:rPr>
                <w:sz w:val="16"/>
                <w:szCs w:val="16"/>
              </w:rPr>
              <w:t>4</w:t>
            </w:r>
          </w:p>
        </w:tc>
        <w:tc>
          <w:tcPr>
            <w:tcW w:w="1558" w:type="dxa"/>
            <w:shd w:val="clear" w:color="auto" w:fill="70AD47" w:themeFill="accent6"/>
            <w:vAlign w:val="center"/>
          </w:tcPr>
          <w:p w14:paraId="7CC7D9B7" w14:textId="77777777" w:rsidR="00B700FE" w:rsidRPr="00175174" w:rsidRDefault="00B700FE" w:rsidP="00B700FE">
            <w:pPr>
              <w:jc w:val="center"/>
              <w:rPr>
                <w:sz w:val="16"/>
                <w:szCs w:val="16"/>
              </w:rPr>
            </w:pPr>
            <w:r w:rsidRPr="00175174">
              <w:rPr>
                <w:sz w:val="16"/>
                <w:szCs w:val="16"/>
              </w:rPr>
              <w:t>5</w:t>
            </w:r>
          </w:p>
        </w:tc>
        <w:tc>
          <w:tcPr>
            <w:tcW w:w="1477" w:type="dxa"/>
            <w:shd w:val="clear" w:color="auto" w:fill="70AD47" w:themeFill="accent6"/>
            <w:vAlign w:val="center"/>
          </w:tcPr>
          <w:p w14:paraId="19F82E94" w14:textId="77777777" w:rsidR="00B700FE" w:rsidRPr="00175174" w:rsidRDefault="00B700FE" w:rsidP="00B700FE">
            <w:pPr>
              <w:jc w:val="center"/>
              <w:rPr>
                <w:sz w:val="16"/>
                <w:szCs w:val="16"/>
              </w:rPr>
            </w:pPr>
            <w:r w:rsidRPr="00175174">
              <w:rPr>
                <w:sz w:val="16"/>
                <w:szCs w:val="16"/>
              </w:rPr>
              <w:t>6</w:t>
            </w:r>
          </w:p>
        </w:tc>
      </w:tr>
    </w:tbl>
    <w:p w14:paraId="16ABD829" w14:textId="77777777" w:rsidR="00B700FE" w:rsidRPr="00175174" w:rsidRDefault="00B700FE" w:rsidP="00B700FE">
      <w:pPr>
        <w:spacing w:after="0"/>
        <w:ind w:left="2880" w:hanging="2880"/>
        <w:rPr>
          <w:b/>
          <w:sz w:val="16"/>
          <w:szCs w:val="16"/>
        </w:rPr>
      </w:pPr>
    </w:p>
    <w:p w14:paraId="59905850" w14:textId="77777777" w:rsidR="00B700FE" w:rsidRPr="00B700FE" w:rsidRDefault="00B700FE" w:rsidP="00B700FE">
      <w:pPr>
        <w:spacing w:after="0"/>
        <w:ind w:left="2880" w:hanging="2880"/>
        <w:rPr>
          <w:b/>
        </w:rPr>
      </w:pPr>
    </w:p>
    <w:sectPr w:rsidR="00B700FE" w:rsidRPr="00B700FE" w:rsidSect="0084675E">
      <w:headerReference w:type="default" r:id="rId23"/>
      <w:footerReference w:type="default" r:id="rId24"/>
      <w:pgSz w:w="16840" w:h="11900" w:orient="landscape"/>
      <w:pgMar w:top="567" w:right="567" w:bottom="567" w:left="567" w:header="680"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BE9B" w14:textId="77777777" w:rsidR="00A97C60" w:rsidRDefault="00A97C60" w:rsidP="00A629B8">
      <w:r>
        <w:separator/>
      </w:r>
    </w:p>
  </w:endnote>
  <w:endnote w:type="continuationSeparator" w:id="0">
    <w:p w14:paraId="6BA3CF45" w14:textId="77777777" w:rsidR="00A97C60" w:rsidRDefault="00A97C60" w:rsidP="00A6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MT Light">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FF2A" w14:textId="54EE2428" w:rsidR="007E1EA4" w:rsidRDefault="0084675E" w:rsidP="0084675E">
    <w:pPr>
      <w:pStyle w:val="Footer"/>
      <w:tabs>
        <w:tab w:val="clear" w:pos="4513"/>
        <w:tab w:val="clear" w:pos="9026"/>
        <w:tab w:val="center" w:pos="9498"/>
        <w:tab w:val="right" w:pos="15706"/>
      </w:tabs>
    </w:pPr>
    <w:r w:rsidRPr="00261A77">
      <w:t xml:space="preserve">NSW Department of Education | </w:t>
    </w:r>
    <w:r>
      <w:t xml:space="preserve">SAFETY Risk Assessment and Management Plan V1 | </w:t>
    </w:r>
    <w:r w:rsidRPr="00261A77">
      <w:t>Health and Safety Directorate: 1800 811 523</w:t>
    </w:r>
    <w:r>
      <w:tab/>
    </w:r>
    <w:r w:rsidRPr="0084675E">
      <w:t>https://education.nsw.gov.au</w:t>
    </w:r>
    <w:r>
      <w:tab/>
    </w:r>
    <w:r>
      <w:fldChar w:fldCharType="begin"/>
    </w:r>
    <w:r>
      <w:instrText xml:space="preserve"> PAGE   \* MERGEFORMAT </w:instrText>
    </w:r>
    <w:r>
      <w:fldChar w:fldCharType="separate"/>
    </w:r>
    <w:r w:rsidR="002902D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6DDD" w14:textId="77777777" w:rsidR="00A97C60" w:rsidRDefault="00A97C60" w:rsidP="00A629B8">
      <w:r>
        <w:separator/>
      </w:r>
    </w:p>
  </w:footnote>
  <w:footnote w:type="continuationSeparator" w:id="0">
    <w:p w14:paraId="53A501C3" w14:textId="77777777" w:rsidR="00A97C60" w:rsidRDefault="00A97C60" w:rsidP="00A62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9C77" w14:textId="77777777" w:rsidR="0084675E" w:rsidRPr="00D254F7" w:rsidRDefault="005606E5" w:rsidP="0084675E">
    <w:pPr>
      <w:pStyle w:val="Heading1"/>
      <w:ind w:left="426"/>
      <w:rPr>
        <w:sz w:val="40"/>
      </w:rPr>
    </w:pPr>
    <w:sdt>
      <w:sdtPr>
        <w:rPr>
          <w:sz w:val="40"/>
        </w:rPr>
        <w:id w:val="1066691919"/>
        <w:docPartObj>
          <w:docPartGallery w:val="Watermarks"/>
          <w:docPartUnique/>
        </w:docPartObj>
      </w:sdtPr>
      <w:sdtEndPr/>
      <w:sdtContent>
        <w:r>
          <w:rPr>
            <w:noProof/>
            <w:sz w:val="40"/>
            <w:lang w:val="en-US"/>
          </w:rPr>
          <w:pict w14:anchorId="725A9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4675E">
      <w:rPr>
        <w:noProof/>
        <w:lang w:eastAsia="en-AU"/>
      </w:rPr>
      <w:drawing>
        <wp:anchor distT="0" distB="0" distL="114300" distR="114300" simplePos="0" relativeHeight="251657216" behindDoc="1" locked="0" layoutInCell="1" allowOverlap="1" wp14:anchorId="18220AA7" wp14:editId="6CFF5CBE">
          <wp:simplePos x="0" y="0"/>
          <wp:positionH relativeFrom="page">
            <wp:posOffset>18679</wp:posOffset>
          </wp:positionH>
          <wp:positionV relativeFrom="page">
            <wp:posOffset>0</wp:posOffset>
          </wp:positionV>
          <wp:extent cx="10657205" cy="754316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001_BasicFactsheet_Landscape_Alert_v3.png"/>
                  <pic:cNvPicPr/>
                </pic:nvPicPr>
                <pic:blipFill>
                  <a:blip r:embed="rId1">
                    <a:extLst>
                      <a:ext uri="{28A0092B-C50C-407E-A947-70E740481C1C}">
                        <a14:useLocalDpi xmlns:a14="http://schemas.microsoft.com/office/drawing/2010/main" val="0"/>
                      </a:ext>
                    </a:extLst>
                  </a:blip>
                  <a:stretch>
                    <a:fillRect/>
                  </a:stretch>
                </pic:blipFill>
                <pic:spPr>
                  <a:xfrm>
                    <a:off x="0" y="0"/>
                    <a:ext cx="10657205" cy="7543165"/>
                  </a:xfrm>
                  <a:prstGeom prst="rect">
                    <a:avLst/>
                  </a:prstGeom>
                </pic:spPr>
              </pic:pic>
            </a:graphicData>
          </a:graphic>
          <wp14:sizeRelH relativeFrom="page">
            <wp14:pctWidth>0</wp14:pctWidth>
          </wp14:sizeRelH>
          <wp14:sizeRelV relativeFrom="page">
            <wp14:pctHeight>0</wp14:pctHeight>
          </wp14:sizeRelV>
        </wp:anchor>
      </w:drawing>
    </w:r>
    <w:r w:rsidR="0084675E">
      <w:rPr>
        <w:sz w:val="40"/>
      </w:rPr>
      <w:t>SAFETY Risk Assessment and Management Plan</w:t>
    </w:r>
  </w:p>
  <w:p w14:paraId="094666B0" w14:textId="0EF0853A" w:rsidR="0084675E" w:rsidRPr="00D76EE1" w:rsidRDefault="0060620D" w:rsidP="000D73E3">
    <w:pPr>
      <w:pStyle w:val="Subheading"/>
      <w:tabs>
        <w:tab w:val="left" w:pos="2349"/>
      </w:tabs>
      <w:ind w:left="426"/>
    </w:pPr>
    <w:r>
      <w:t>Hockey</w:t>
    </w:r>
    <w:r w:rsidR="000D73E3">
      <w:tab/>
    </w:r>
  </w:p>
  <w:p w14:paraId="6CDE1F2A" w14:textId="77777777" w:rsidR="00CD073C" w:rsidRDefault="00CD073C" w:rsidP="00A62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68B"/>
    <w:multiLevelType w:val="hybridMultilevel"/>
    <w:tmpl w:val="D99AABB0"/>
    <w:lvl w:ilvl="0" w:tplc="13ECA8A6">
      <w:start w:val="1"/>
      <w:numFmt w:val="upp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64A28"/>
    <w:multiLevelType w:val="hybridMultilevel"/>
    <w:tmpl w:val="6164D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EB3882"/>
    <w:multiLevelType w:val="multilevel"/>
    <w:tmpl w:val="40EA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C2C3A"/>
    <w:multiLevelType w:val="multilevel"/>
    <w:tmpl w:val="EE30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57B0B"/>
    <w:multiLevelType w:val="hybridMultilevel"/>
    <w:tmpl w:val="4E5455E6"/>
    <w:lvl w:ilvl="0" w:tplc="13ECA8A6">
      <w:start w:val="1"/>
      <w:numFmt w:val="upperLetter"/>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F3D0386"/>
    <w:multiLevelType w:val="multilevel"/>
    <w:tmpl w:val="CB06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234A8"/>
    <w:multiLevelType w:val="hybridMultilevel"/>
    <w:tmpl w:val="A65C80E4"/>
    <w:lvl w:ilvl="0" w:tplc="0830939C">
      <w:start w:val="1"/>
      <w:numFmt w:val="bullet"/>
      <w:pStyle w:val="ListParagraph"/>
      <w:lvlText w:val=""/>
      <w:lvlJc w:val="left"/>
      <w:pPr>
        <w:ind w:left="284" w:hanging="284"/>
      </w:pPr>
      <w:rPr>
        <w:rFonts w:ascii="Symbol" w:hAnsi="Symbol" w:hint="default"/>
        <w:color w:val="10565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67B4C"/>
    <w:multiLevelType w:val="multilevel"/>
    <w:tmpl w:val="DF44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B7E30"/>
    <w:multiLevelType w:val="hybridMultilevel"/>
    <w:tmpl w:val="8B1AF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2C434B"/>
    <w:multiLevelType w:val="multilevel"/>
    <w:tmpl w:val="892E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F4C2E"/>
    <w:multiLevelType w:val="hybridMultilevel"/>
    <w:tmpl w:val="8CCCE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6770EC"/>
    <w:multiLevelType w:val="hybridMultilevel"/>
    <w:tmpl w:val="BD90E906"/>
    <w:lvl w:ilvl="0" w:tplc="23F4AE6E">
      <w:start w:val="1"/>
      <w:numFmt w:val="bullet"/>
      <w:lvlText w:val=""/>
      <w:lvlJc w:val="left"/>
      <w:pPr>
        <w:ind w:left="360" w:hanging="360"/>
      </w:pPr>
      <w:rPr>
        <w:rFonts w:ascii="Symbol" w:hAnsi="Symbol" w:hint="default"/>
        <w:sz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4F6816A2"/>
    <w:multiLevelType w:val="hybridMultilevel"/>
    <w:tmpl w:val="E1BA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C354A"/>
    <w:multiLevelType w:val="multilevel"/>
    <w:tmpl w:val="11A2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7067F"/>
    <w:multiLevelType w:val="hybridMultilevel"/>
    <w:tmpl w:val="C1509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673FF1"/>
    <w:multiLevelType w:val="hybridMultilevel"/>
    <w:tmpl w:val="27902A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9454622"/>
    <w:multiLevelType w:val="multilevel"/>
    <w:tmpl w:val="8F82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11C16"/>
    <w:multiLevelType w:val="multilevel"/>
    <w:tmpl w:val="37CE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385542">
    <w:abstractNumId w:val="12"/>
  </w:num>
  <w:num w:numId="2" w16cid:durableId="1028526858">
    <w:abstractNumId w:val="6"/>
  </w:num>
  <w:num w:numId="3" w16cid:durableId="2070960699">
    <w:abstractNumId w:val="15"/>
  </w:num>
  <w:num w:numId="4" w16cid:durableId="1748265279">
    <w:abstractNumId w:val="11"/>
  </w:num>
  <w:num w:numId="5" w16cid:durableId="1120882501">
    <w:abstractNumId w:val="2"/>
  </w:num>
  <w:num w:numId="6" w16cid:durableId="1077629196">
    <w:abstractNumId w:val="8"/>
  </w:num>
  <w:num w:numId="7" w16cid:durableId="1427577977">
    <w:abstractNumId w:val="1"/>
  </w:num>
  <w:num w:numId="8" w16cid:durableId="1995454143">
    <w:abstractNumId w:val="10"/>
  </w:num>
  <w:num w:numId="9" w16cid:durableId="1922837419">
    <w:abstractNumId w:val="0"/>
  </w:num>
  <w:num w:numId="10" w16cid:durableId="490021152">
    <w:abstractNumId w:val="4"/>
  </w:num>
  <w:num w:numId="11" w16cid:durableId="798377418">
    <w:abstractNumId w:val="16"/>
  </w:num>
  <w:num w:numId="12" w16cid:durableId="1232035383">
    <w:abstractNumId w:val="17"/>
  </w:num>
  <w:num w:numId="13" w16cid:durableId="1669358372">
    <w:abstractNumId w:val="5"/>
  </w:num>
  <w:num w:numId="14" w16cid:durableId="1898936590">
    <w:abstractNumId w:val="3"/>
  </w:num>
  <w:num w:numId="15" w16cid:durableId="307443574">
    <w:abstractNumId w:val="9"/>
  </w:num>
  <w:num w:numId="16" w16cid:durableId="2041659206">
    <w:abstractNumId w:val="13"/>
  </w:num>
  <w:num w:numId="17" w16cid:durableId="661810198">
    <w:abstractNumId w:val="7"/>
  </w:num>
  <w:num w:numId="18" w16cid:durableId="14798082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47C"/>
    <w:rsid w:val="00026FE3"/>
    <w:rsid w:val="0004005C"/>
    <w:rsid w:val="0004371F"/>
    <w:rsid w:val="000506F6"/>
    <w:rsid w:val="000726AD"/>
    <w:rsid w:val="00077567"/>
    <w:rsid w:val="00080D73"/>
    <w:rsid w:val="00084FF2"/>
    <w:rsid w:val="000B73CD"/>
    <w:rsid w:val="000D3C0B"/>
    <w:rsid w:val="000D73E3"/>
    <w:rsid w:val="000E11A8"/>
    <w:rsid w:val="000F0CAE"/>
    <w:rsid w:val="000F3FC1"/>
    <w:rsid w:val="00114A47"/>
    <w:rsid w:val="0012399F"/>
    <w:rsid w:val="00153347"/>
    <w:rsid w:val="0015349B"/>
    <w:rsid w:val="001543CC"/>
    <w:rsid w:val="00163968"/>
    <w:rsid w:val="001726DB"/>
    <w:rsid w:val="00175174"/>
    <w:rsid w:val="001839FA"/>
    <w:rsid w:val="001906F0"/>
    <w:rsid w:val="00191748"/>
    <w:rsid w:val="001B7258"/>
    <w:rsid w:val="001C515D"/>
    <w:rsid w:val="0022546F"/>
    <w:rsid w:val="00261A77"/>
    <w:rsid w:val="002622DD"/>
    <w:rsid w:val="00271B6B"/>
    <w:rsid w:val="0028189D"/>
    <w:rsid w:val="00284A12"/>
    <w:rsid w:val="002902D1"/>
    <w:rsid w:val="002A4435"/>
    <w:rsid w:val="002B1930"/>
    <w:rsid w:val="002B42CE"/>
    <w:rsid w:val="002C6201"/>
    <w:rsid w:val="002E3B33"/>
    <w:rsid w:val="002F5A6B"/>
    <w:rsid w:val="002F60CE"/>
    <w:rsid w:val="003002F3"/>
    <w:rsid w:val="0032667C"/>
    <w:rsid w:val="00334490"/>
    <w:rsid w:val="003354BF"/>
    <w:rsid w:val="00363681"/>
    <w:rsid w:val="003755F3"/>
    <w:rsid w:val="00376FEE"/>
    <w:rsid w:val="00396869"/>
    <w:rsid w:val="003A4BAC"/>
    <w:rsid w:val="003C7F97"/>
    <w:rsid w:val="003D6C56"/>
    <w:rsid w:val="00414799"/>
    <w:rsid w:val="00420EE3"/>
    <w:rsid w:val="00422129"/>
    <w:rsid w:val="00427723"/>
    <w:rsid w:val="00431174"/>
    <w:rsid w:val="00452D80"/>
    <w:rsid w:val="00457174"/>
    <w:rsid w:val="00486BB4"/>
    <w:rsid w:val="004B7575"/>
    <w:rsid w:val="004F085F"/>
    <w:rsid w:val="004F0A9E"/>
    <w:rsid w:val="004F1BE7"/>
    <w:rsid w:val="005169F4"/>
    <w:rsid w:val="00526037"/>
    <w:rsid w:val="00532AD4"/>
    <w:rsid w:val="005426CF"/>
    <w:rsid w:val="0057778A"/>
    <w:rsid w:val="005923A4"/>
    <w:rsid w:val="005E0BA1"/>
    <w:rsid w:val="005E246D"/>
    <w:rsid w:val="005F0CC1"/>
    <w:rsid w:val="0060620D"/>
    <w:rsid w:val="006064D5"/>
    <w:rsid w:val="00612257"/>
    <w:rsid w:val="00630C5C"/>
    <w:rsid w:val="00633713"/>
    <w:rsid w:val="00634618"/>
    <w:rsid w:val="006A4D32"/>
    <w:rsid w:val="006B1A62"/>
    <w:rsid w:val="006C2AD9"/>
    <w:rsid w:val="006C4789"/>
    <w:rsid w:val="006C7E4A"/>
    <w:rsid w:val="006E36A3"/>
    <w:rsid w:val="006E6A5C"/>
    <w:rsid w:val="006F73AB"/>
    <w:rsid w:val="0070431D"/>
    <w:rsid w:val="0070696F"/>
    <w:rsid w:val="0070780D"/>
    <w:rsid w:val="0074404D"/>
    <w:rsid w:val="007573D6"/>
    <w:rsid w:val="00764D17"/>
    <w:rsid w:val="007701AE"/>
    <w:rsid w:val="007938C8"/>
    <w:rsid w:val="007A5279"/>
    <w:rsid w:val="007A5CDA"/>
    <w:rsid w:val="007E1EA4"/>
    <w:rsid w:val="007F2F9E"/>
    <w:rsid w:val="0080058F"/>
    <w:rsid w:val="00803B5C"/>
    <w:rsid w:val="00836313"/>
    <w:rsid w:val="0084675E"/>
    <w:rsid w:val="00862FE9"/>
    <w:rsid w:val="00876A74"/>
    <w:rsid w:val="00895B25"/>
    <w:rsid w:val="00897DC3"/>
    <w:rsid w:val="008A3F0A"/>
    <w:rsid w:val="008B0B48"/>
    <w:rsid w:val="008B21D5"/>
    <w:rsid w:val="008B4B9E"/>
    <w:rsid w:val="008B5BD7"/>
    <w:rsid w:val="008B6861"/>
    <w:rsid w:val="008D07EE"/>
    <w:rsid w:val="008E21EE"/>
    <w:rsid w:val="008E3E14"/>
    <w:rsid w:val="008E4E58"/>
    <w:rsid w:val="008E7299"/>
    <w:rsid w:val="008F7B14"/>
    <w:rsid w:val="00915771"/>
    <w:rsid w:val="0092137D"/>
    <w:rsid w:val="00922289"/>
    <w:rsid w:val="00953CDB"/>
    <w:rsid w:val="00956998"/>
    <w:rsid w:val="00992485"/>
    <w:rsid w:val="009A59D7"/>
    <w:rsid w:val="009C4142"/>
    <w:rsid w:val="009C7608"/>
    <w:rsid w:val="009E031E"/>
    <w:rsid w:val="009E058F"/>
    <w:rsid w:val="009F47D6"/>
    <w:rsid w:val="00A043FD"/>
    <w:rsid w:val="00A32DAF"/>
    <w:rsid w:val="00A34A70"/>
    <w:rsid w:val="00A515D0"/>
    <w:rsid w:val="00A629B8"/>
    <w:rsid w:val="00A70BF9"/>
    <w:rsid w:val="00A8574E"/>
    <w:rsid w:val="00A92446"/>
    <w:rsid w:val="00A97C60"/>
    <w:rsid w:val="00AA3C48"/>
    <w:rsid w:val="00B2296F"/>
    <w:rsid w:val="00B31FE3"/>
    <w:rsid w:val="00B3647C"/>
    <w:rsid w:val="00B4098A"/>
    <w:rsid w:val="00B53568"/>
    <w:rsid w:val="00B5632A"/>
    <w:rsid w:val="00B700FE"/>
    <w:rsid w:val="00B91361"/>
    <w:rsid w:val="00B939A5"/>
    <w:rsid w:val="00B976DB"/>
    <w:rsid w:val="00BD1CA3"/>
    <w:rsid w:val="00BE0140"/>
    <w:rsid w:val="00C12633"/>
    <w:rsid w:val="00C13A35"/>
    <w:rsid w:val="00C16233"/>
    <w:rsid w:val="00C349D0"/>
    <w:rsid w:val="00C51430"/>
    <w:rsid w:val="00C74829"/>
    <w:rsid w:val="00C8588B"/>
    <w:rsid w:val="00C928E4"/>
    <w:rsid w:val="00C9465F"/>
    <w:rsid w:val="00CB1A3D"/>
    <w:rsid w:val="00CC5EFA"/>
    <w:rsid w:val="00CD073C"/>
    <w:rsid w:val="00CE5CBC"/>
    <w:rsid w:val="00CF2329"/>
    <w:rsid w:val="00CF24F0"/>
    <w:rsid w:val="00CF2D13"/>
    <w:rsid w:val="00D254F7"/>
    <w:rsid w:val="00D41C3E"/>
    <w:rsid w:val="00D47D5E"/>
    <w:rsid w:val="00D50527"/>
    <w:rsid w:val="00D663B6"/>
    <w:rsid w:val="00D730F4"/>
    <w:rsid w:val="00DB2C4C"/>
    <w:rsid w:val="00DD2CDC"/>
    <w:rsid w:val="00DE05E3"/>
    <w:rsid w:val="00DE2222"/>
    <w:rsid w:val="00DF7B51"/>
    <w:rsid w:val="00E40E8E"/>
    <w:rsid w:val="00E42F56"/>
    <w:rsid w:val="00E53113"/>
    <w:rsid w:val="00E76076"/>
    <w:rsid w:val="00E9521C"/>
    <w:rsid w:val="00EA0071"/>
    <w:rsid w:val="00EA5B83"/>
    <w:rsid w:val="00EB3AFF"/>
    <w:rsid w:val="00EC57E9"/>
    <w:rsid w:val="00ED5B10"/>
    <w:rsid w:val="00EF6FDE"/>
    <w:rsid w:val="00EF70CA"/>
    <w:rsid w:val="00F15ECC"/>
    <w:rsid w:val="00F41045"/>
    <w:rsid w:val="00FA52D4"/>
    <w:rsid w:val="00FB2709"/>
    <w:rsid w:val="00FB2D14"/>
    <w:rsid w:val="00FB58DA"/>
    <w:rsid w:val="00FC67BC"/>
    <w:rsid w:val="5EF7B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98633"/>
  <w14:defaultImageDpi w14:val="330"/>
  <w15:docId w15:val="{C5E9179B-32E5-48C2-BB5E-45013181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14"/>
    <w:pPr>
      <w:spacing w:after="60"/>
    </w:pPr>
    <w:rPr>
      <w:rFonts w:ascii="Arial" w:hAnsi="Arial" w:cs="Arial"/>
      <w:sz w:val="20"/>
      <w:szCs w:val="20"/>
    </w:rPr>
  </w:style>
  <w:style w:type="paragraph" w:styleId="Heading1">
    <w:name w:val="heading 1"/>
    <w:next w:val="Normal"/>
    <w:link w:val="Heading1Char"/>
    <w:uiPriority w:val="9"/>
    <w:qFormat/>
    <w:rsid w:val="00FC67BC"/>
    <w:pPr>
      <w:outlineLvl w:val="0"/>
    </w:pPr>
    <w:rPr>
      <w:rFonts w:ascii="Arial" w:hAnsi="Arial" w:cs="Arial"/>
      <w:b/>
      <w:color w:val="10565F"/>
      <w:sz w:val="36"/>
      <w:szCs w:val="36"/>
      <w:lang w:val="en-AU"/>
    </w:rPr>
  </w:style>
  <w:style w:type="paragraph" w:styleId="Heading2">
    <w:name w:val="heading 2"/>
    <w:basedOn w:val="Normal"/>
    <w:next w:val="Normal"/>
    <w:link w:val="Heading2Char"/>
    <w:uiPriority w:val="9"/>
    <w:unhideWhenUsed/>
    <w:qFormat/>
    <w:rsid w:val="00A629B8"/>
    <w:pPr>
      <w:keepNext/>
      <w:keepLines/>
      <w:tabs>
        <w:tab w:val="left" w:pos="2082"/>
      </w:tabs>
      <w:spacing w:before="240" w:after="120"/>
      <w:outlineLvl w:val="1"/>
    </w:pPr>
    <w:rPr>
      <w:rFonts w:eastAsiaTheme="majorEastAsia"/>
      <w:b/>
      <w:color w:val="10565F"/>
      <w:sz w:val="28"/>
      <w:szCs w:val="28"/>
    </w:rPr>
  </w:style>
  <w:style w:type="paragraph" w:styleId="Heading3">
    <w:name w:val="heading 3"/>
    <w:basedOn w:val="Normal"/>
    <w:next w:val="Normal"/>
    <w:link w:val="Heading3Char"/>
    <w:uiPriority w:val="9"/>
    <w:semiHidden/>
    <w:unhideWhenUsed/>
    <w:qFormat/>
    <w:rsid w:val="006C47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D17"/>
    <w:pPr>
      <w:tabs>
        <w:tab w:val="center" w:pos="4513"/>
        <w:tab w:val="right" w:pos="9026"/>
      </w:tabs>
    </w:pPr>
  </w:style>
  <w:style w:type="character" w:customStyle="1" w:styleId="HeaderChar">
    <w:name w:val="Header Char"/>
    <w:basedOn w:val="DefaultParagraphFont"/>
    <w:link w:val="Header"/>
    <w:uiPriority w:val="99"/>
    <w:rsid w:val="00764D17"/>
  </w:style>
  <w:style w:type="paragraph" w:styleId="Footer">
    <w:name w:val="footer"/>
    <w:basedOn w:val="Normal"/>
    <w:link w:val="FooterChar"/>
    <w:uiPriority w:val="99"/>
    <w:unhideWhenUsed/>
    <w:rsid w:val="00261A77"/>
    <w:pPr>
      <w:tabs>
        <w:tab w:val="center" w:pos="4513"/>
        <w:tab w:val="right" w:pos="9026"/>
      </w:tabs>
    </w:pPr>
    <w:rPr>
      <w:sz w:val="13"/>
      <w:szCs w:val="13"/>
      <w:lang w:val="en-AU"/>
    </w:rPr>
  </w:style>
  <w:style w:type="character" w:customStyle="1" w:styleId="FooterChar">
    <w:name w:val="Footer Char"/>
    <w:basedOn w:val="DefaultParagraphFont"/>
    <w:link w:val="Footer"/>
    <w:uiPriority w:val="99"/>
    <w:rsid w:val="00261A77"/>
    <w:rPr>
      <w:rFonts w:ascii="Arial" w:hAnsi="Arial" w:cs="Arial"/>
      <w:sz w:val="13"/>
      <w:szCs w:val="13"/>
      <w:lang w:val="en-AU"/>
    </w:rPr>
  </w:style>
  <w:style w:type="character" w:styleId="PageNumber">
    <w:name w:val="page number"/>
    <w:basedOn w:val="DefaultParagraphFont"/>
    <w:uiPriority w:val="99"/>
    <w:semiHidden/>
    <w:unhideWhenUsed/>
    <w:rsid w:val="00261A77"/>
  </w:style>
  <w:style w:type="character" w:customStyle="1" w:styleId="Heading1Char">
    <w:name w:val="Heading 1 Char"/>
    <w:basedOn w:val="DefaultParagraphFont"/>
    <w:link w:val="Heading1"/>
    <w:uiPriority w:val="9"/>
    <w:rsid w:val="00FC67BC"/>
    <w:rPr>
      <w:rFonts w:ascii="Arial" w:hAnsi="Arial" w:cs="Arial"/>
      <w:b/>
      <w:color w:val="10565F"/>
      <w:sz w:val="36"/>
      <w:szCs w:val="36"/>
      <w:lang w:val="en-AU"/>
    </w:rPr>
  </w:style>
  <w:style w:type="paragraph" w:customStyle="1" w:styleId="Subheading">
    <w:name w:val="Subheading"/>
    <w:qFormat/>
    <w:rsid w:val="00FC67BC"/>
    <w:rPr>
      <w:rFonts w:ascii="Arial" w:hAnsi="Arial" w:cs="Arial"/>
      <w:color w:val="10565F"/>
      <w:sz w:val="36"/>
      <w:szCs w:val="36"/>
      <w:lang w:val="en-AU"/>
    </w:rPr>
  </w:style>
  <w:style w:type="paragraph" w:customStyle="1" w:styleId="Introparagraph">
    <w:name w:val="Intro paragraph"/>
    <w:next w:val="Normal"/>
    <w:qFormat/>
    <w:rsid w:val="00A629B8"/>
    <w:pPr>
      <w:spacing w:after="360"/>
    </w:pPr>
    <w:rPr>
      <w:rFonts w:ascii="Arial MT Light" w:hAnsi="Arial MT Light"/>
      <w:color w:val="3BAFAE"/>
      <w:sz w:val="32"/>
      <w:szCs w:val="32"/>
    </w:rPr>
  </w:style>
  <w:style w:type="character" w:customStyle="1" w:styleId="Heading2Char">
    <w:name w:val="Heading 2 Char"/>
    <w:basedOn w:val="DefaultParagraphFont"/>
    <w:link w:val="Heading2"/>
    <w:uiPriority w:val="9"/>
    <w:rsid w:val="00A629B8"/>
    <w:rPr>
      <w:rFonts w:ascii="Arial" w:eastAsiaTheme="majorEastAsia" w:hAnsi="Arial" w:cs="Arial"/>
      <w:b/>
      <w:color w:val="10565F"/>
      <w:sz w:val="28"/>
      <w:szCs w:val="28"/>
    </w:rPr>
  </w:style>
  <w:style w:type="paragraph" w:styleId="ListParagraph">
    <w:name w:val="List Paragraph"/>
    <w:basedOn w:val="Normal"/>
    <w:uiPriority w:val="1"/>
    <w:qFormat/>
    <w:rsid w:val="00077567"/>
    <w:pPr>
      <w:numPr>
        <w:numId w:val="2"/>
      </w:numPr>
      <w:contextualSpacing/>
    </w:pPr>
  </w:style>
  <w:style w:type="table" w:styleId="TableGrid">
    <w:name w:val="Table Grid"/>
    <w:basedOn w:val="TableNormal"/>
    <w:uiPriority w:val="39"/>
    <w:rsid w:val="008E2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1361"/>
    <w:rPr>
      <w:sz w:val="16"/>
      <w:szCs w:val="16"/>
    </w:rPr>
  </w:style>
  <w:style w:type="paragraph" w:styleId="CommentText">
    <w:name w:val="annotation text"/>
    <w:basedOn w:val="Normal"/>
    <w:link w:val="CommentTextChar"/>
    <w:uiPriority w:val="99"/>
    <w:semiHidden/>
    <w:unhideWhenUsed/>
    <w:rsid w:val="00B91361"/>
  </w:style>
  <w:style w:type="character" w:customStyle="1" w:styleId="CommentTextChar">
    <w:name w:val="Comment Text Char"/>
    <w:basedOn w:val="DefaultParagraphFont"/>
    <w:link w:val="CommentText"/>
    <w:uiPriority w:val="99"/>
    <w:semiHidden/>
    <w:rsid w:val="00B9136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91361"/>
    <w:rPr>
      <w:b/>
      <w:bCs/>
    </w:rPr>
  </w:style>
  <w:style w:type="character" w:customStyle="1" w:styleId="CommentSubjectChar">
    <w:name w:val="Comment Subject Char"/>
    <w:basedOn w:val="CommentTextChar"/>
    <w:link w:val="CommentSubject"/>
    <w:uiPriority w:val="99"/>
    <w:semiHidden/>
    <w:rsid w:val="00B91361"/>
    <w:rPr>
      <w:rFonts w:ascii="Arial" w:hAnsi="Arial" w:cs="Arial"/>
      <w:b/>
      <w:bCs/>
      <w:sz w:val="20"/>
      <w:szCs w:val="20"/>
    </w:rPr>
  </w:style>
  <w:style w:type="paragraph" w:styleId="BalloonText">
    <w:name w:val="Balloon Text"/>
    <w:basedOn w:val="Normal"/>
    <w:link w:val="BalloonTextChar"/>
    <w:uiPriority w:val="99"/>
    <w:semiHidden/>
    <w:unhideWhenUsed/>
    <w:rsid w:val="00B9136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361"/>
    <w:rPr>
      <w:rFonts w:ascii="Segoe UI" w:hAnsi="Segoe UI" w:cs="Segoe UI"/>
      <w:sz w:val="18"/>
      <w:szCs w:val="18"/>
    </w:rPr>
  </w:style>
  <w:style w:type="character" w:styleId="Hyperlink">
    <w:name w:val="Hyperlink"/>
    <w:basedOn w:val="DefaultParagraphFont"/>
    <w:uiPriority w:val="99"/>
    <w:unhideWhenUsed/>
    <w:rsid w:val="0084675E"/>
    <w:rPr>
      <w:color w:val="0563C1" w:themeColor="hyperlink"/>
      <w:u w:val="single"/>
    </w:rPr>
  </w:style>
  <w:style w:type="paragraph" w:styleId="NormalWeb">
    <w:name w:val="Normal (Web)"/>
    <w:basedOn w:val="Normal"/>
    <w:uiPriority w:val="99"/>
    <w:unhideWhenUsed/>
    <w:rsid w:val="00B3647C"/>
    <w:pPr>
      <w:spacing w:before="100" w:beforeAutospacing="1" w:after="100" w:afterAutospacing="1"/>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B3647C"/>
    <w:rPr>
      <w:i/>
      <w:iCs/>
    </w:rPr>
  </w:style>
  <w:style w:type="paragraph" w:customStyle="1" w:styleId="Default">
    <w:name w:val="Default"/>
    <w:rsid w:val="00153347"/>
    <w:pPr>
      <w:autoSpaceDE w:val="0"/>
      <w:autoSpaceDN w:val="0"/>
      <w:adjustRightInd w:val="0"/>
    </w:pPr>
    <w:rPr>
      <w:rFonts w:ascii="Arial" w:eastAsia="Calibri" w:hAnsi="Arial" w:cs="Arial"/>
      <w:color w:val="000000"/>
      <w:lang w:val="en-AU" w:eastAsia="en-AU"/>
    </w:rPr>
  </w:style>
  <w:style w:type="character" w:customStyle="1" w:styleId="UnresolvedMention1">
    <w:name w:val="Unresolved Mention1"/>
    <w:basedOn w:val="DefaultParagraphFont"/>
    <w:uiPriority w:val="99"/>
    <w:semiHidden/>
    <w:unhideWhenUsed/>
    <w:rsid w:val="00363681"/>
    <w:rPr>
      <w:color w:val="605E5C"/>
      <w:shd w:val="clear" w:color="auto" w:fill="E1DFDD"/>
    </w:rPr>
  </w:style>
  <w:style w:type="character" w:styleId="FollowedHyperlink">
    <w:name w:val="FollowedHyperlink"/>
    <w:basedOn w:val="DefaultParagraphFont"/>
    <w:uiPriority w:val="99"/>
    <w:semiHidden/>
    <w:unhideWhenUsed/>
    <w:rsid w:val="00FB2D14"/>
    <w:rPr>
      <w:color w:val="954F72" w:themeColor="followedHyperlink"/>
      <w:u w:val="single"/>
    </w:rPr>
  </w:style>
  <w:style w:type="character" w:customStyle="1" w:styleId="Heading3Char">
    <w:name w:val="Heading 3 Char"/>
    <w:basedOn w:val="DefaultParagraphFont"/>
    <w:link w:val="Heading3"/>
    <w:uiPriority w:val="9"/>
    <w:semiHidden/>
    <w:rsid w:val="006C4789"/>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606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18188">
      <w:bodyDiv w:val="1"/>
      <w:marLeft w:val="0"/>
      <w:marRight w:val="0"/>
      <w:marTop w:val="0"/>
      <w:marBottom w:val="0"/>
      <w:divBdr>
        <w:top w:val="none" w:sz="0" w:space="0" w:color="auto"/>
        <w:left w:val="none" w:sz="0" w:space="0" w:color="auto"/>
        <w:bottom w:val="none" w:sz="0" w:space="0" w:color="auto"/>
        <w:right w:val="none" w:sz="0" w:space="0" w:color="auto"/>
      </w:divBdr>
    </w:div>
    <w:div w:id="442044166">
      <w:bodyDiv w:val="1"/>
      <w:marLeft w:val="0"/>
      <w:marRight w:val="0"/>
      <w:marTop w:val="0"/>
      <w:marBottom w:val="0"/>
      <w:divBdr>
        <w:top w:val="none" w:sz="0" w:space="0" w:color="auto"/>
        <w:left w:val="none" w:sz="0" w:space="0" w:color="auto"/>
        <w:bottom w:val="none" w:sz="0" w:space="0" w:color="auto"/>
        <w:right w:val="none" w:sz="0" w:space="0" w:color="auto"/>
      </w:divBdr>
    </w:div>
    <w:div w:id="544681218">
      <w:bodyDiv w:val="1"/>
      <w:marLeft w:val="0"/>
      <w:marRight w:val="0"/>
      <w:marTop w:val="0"/>
      <w:marBottom w:val="0"/>
      <w:divBdr>
        <w:top w:val="none" w:sz="0" w:space="0" w:color="auto"/>
        <w:left w:val="none" w:sz="0" w:space="0" w:color="auto"/>
        <w:bottom w:val="none" w:sz="0" w:space="0" w:color="auto"/>
        <w:right w:val="none" w:sz="0" w:space="0" w:color="auto"/>
      </w:divBdr>
      <w:divsChild>
        <w:div w:id="1243836328">
          <w:marLeft w:val="0"/>
          <w:marRight w:val="0"/>
          <w:marTop w:val="0"/>
          <w:marBottom w:val="240"/>
          <w:divBdr>
            <w:top w:val="none" w:sz="0" w:space="0" w:color="auto"/>
            <w:left w:val="none" w:sz="0" w:space="0" w:color="auto"/>
            <w:bottom w:val="none" w:sz="0" w:space="0" w:color="auto"/>
            <w:right w:val="none" w:sz="0" w:space="0" w:color="auto"/>
          </w:divBdr>
        </w:div>
      </w:divsChild>
    </w:div>
    <w:div w:id="786699760">
      <w:bodyDiv w:val="1"/>
      <w:marLeft w:val="0"/>
      <w:marRight w:val="0"/>
      <w:marTop w:val="0"/>
      <w:marBottom w:val="0"/>
      <w:divBdr>
        <w:top w:val="none" w:sz="0" w:space="0" w:color="auto"/>
        <w:left w:val="none" w:sz="0" w:space="0" w:color="auto"/>
        <w:bottom w:val="none" w:sz="0" w:space="0" w:color="auto"/>
        <w:right w:val="none" w:sz="0" w:space="0" w:color="auto"/>
      </w:divBdr>
    </w:div>
    <w:div w:id="932206486">
      <w:bodyDiv w:val="1"/>
      <w:marLeft w:val="0"/>
      <w:marRight w:val="0"/>
      <w:marTop w:val="0"/>
      <w:marBottom w:val="0"/>
      <w:divBdr>
        <w:top w:val="none" w:sz="0" w:space="0" w:color="auto"/>
        <w:left w:val="none" w:sz="0" w:space="0" w:color="auto"/>
        <w:bottom w:val="none" w:sz="0" w:space="0" w:color="auto"/>
        <w:right w:val="none" w:sz="0" w:space="0" w:color="auto"/>
      </w:divBdr>
    </w:div>
    <w:div w:id="1030380157">
      <w:bodyDiv w:val="1"/>
      <w:marLeft w:val="0"/>
      <w:marRight w:val="0"/>
      <w:marTop w:val="0"/>
      <w:marBottom w:val="0"/>
      <w:divBdr>
        <w:top w:val="none" w:sz="0" w:space="0" w:color="auto"/>
        <w:left w:val="none" w:sz="0" w:space="0" w:color="auto"/>
        <w:bottom w:val="none" w:sz="0" w:space="0" w:color="auto"/>
        <w:right w:val="none" w:sz="0" w:space="0" w:color="auto"/>
      </w:divBdr>
    </w:div>
    <w:div w:id="1041246200">
      <w:bodyDiv w:val="1"/>
      <w:marLeft w:val="0"/>
      <w:marRight w:val="0"/>
      <w:marTop w:val="0"/>
      <w:marBottom w:val="0"/>
      <w:divBdr>
        <w:top w:val="none" w:sz="0" w:space="0" w:color="auto"/>
        <w:left w:val="none" w:sz="0" w:space="0" w:color="auto"/>
        <w:bottom w:val="none" w:sz="0" w:space="0" w:color="auto"/>
        <w:right w:val="none" w:sz="0" w:space="0" w:color="auto"/>
      </w:divBdr>
    </w:div>
    <w:div w:id="1062559149">
      <w:bodyDiv w:val="1"/>
      <w:marLeft w:val="0"/>
      <w:marRight w:val="0"/>
      <w:marTop w:val="0"/>
      <w:marBottom w:val="0"/>
      <w:divBdr>
        <w:top w:val="none" w:sz="0" w:space="0" w:color="auto"/>
        <w:left w:val="none" w:sz="0" w:space="0" w:color="auto"/>
        <w:bottom w:val="none" w:sz="0" w:space="0" w:color="auto"/>
        <w:right w:val="none" w:sz="0" w:space="0" w:color="auto"/>
      </w:divBdr>
    </w:div>
    <w:div w:id="1177690856">
      <w:bodyDiv w:val="1"/>
      <w:marLeft w:val="0"/>
      <w:marRight w:val="0"/>
      <w:marTop w:val="0"/>
      <w:marBottom w:val="0"/>
      <w:divBdr>
        <w:top w:val="none" w:sz="0" w:space="0" w:color="auto"/>
        <w:left w:val="none" w:sz="0" w:space="0" w:color="auto"/>
        <w:bottom w:val="none" w:sz="0" w:space="0" w:color="auto"/>
        <w:right w:val="none" w:sz="0" w:space="0" w:color="auto"/>
      </w:divBdr>
    </w:div>
    <w:div w:id="1212617906">
      <w:bodyDiv w:val="1"/>
      <w:marLeft w:val="0"/>
      <w:marRight w:val="0"/>
      <w:marTop w:val="0"/>
      <w:marBottom w:val="0"/>
      <w:divBdr>
        <w:top w:val="none" w:sz="0" w:space="0" w:color="auto"/>
        <w:left w:val="none" w:sz="0" w:space="0" w:color="auto"/>
        <w:bottom w:val="none" w:sz="0" w:space="0" w:color="auto"/>
        <w:right w:val="none" w:sz="0" w:space="0" w:color="auto"/>
      </w:divBdr>
    </w:div>
    <w:div w:id="1226405748">
      <w:bodyDiv w:val="1"/>
      <w:marLeft w:val="0"/>
      <w:marRight w:val="0"/>
      <w:marTop w:val="0"/>
      <w:marBottom w:val="0"/>
      <w:divBdr>
        <w:top w:val="none" w:sz="0" w:space="0" w:color="auto"/>
        <w:left w:val="none" w:sz="0" w:space="0" w:color="auto"/>
        <w:bottom w:val="none" w:sz="0" w:space="0" w:color="auto"/>
        <w:right w:val="none" w:sz="0" w:space="0" w:color="auto"/>
      </w:divBdr>
    </w:div>
    <w:div w:id="1318269149">
      <w:bodyDiv w:val="1"/>
      <w:marLeft w:val="0"/>
      <w:marRight w:val="0"/>
      <w:marTop w:val="0"/>
      <w:marBottom w:val="0"/>
      <w:divBdr>
        <w:top w:val="none" w:sz="0" w:space="0" w:color="auto"/>
        <w:left w:val="none" w:sz="0" w:space="0" w:color="auto"/>
        <w:bottom w:val="none" w:sz="0" w:space="0" w:color="auto"/>
        <w:right w:val="none" w:sz="0" w:space="0" w:color="auto"/>
      </w:divBdr>
    </w:div>
    <w:div w:id="1396852964">
      <w:bodyDiv w:val="1"/>
      <w:marLeft w:val="0"/>
      <w:marRight w:val="0"/>
      <w:marTop w:val="0"/>
      <w:marBottom w:val="0"/>
      <w:divBdr>
        <w:top w:val="none" w:sz="0" w:space="0" w:color="auto"/>
        <w:left w:val="none" w:sz="0" w:space="0" w:color="auto"/>
        <w:bottom w:val="none" w:sz="0" w:space="0" w:color="auto"/>
        <w:right w:val="none" w:sz="0" w:space="0" w:color="auto"/>
      </w:divBdr>
    </w:div>
    <w:div w:id="1427338581">
      <w:bodyDiv w:val="1"/>
      <w:marLeft w:val="0"/>
      <w:marRight w:val="0"/>
      <w:marTop w:val="0"/>
      <w:marBottom w:val="0"/>
      <w:divBdr>
        <w:top w:val="none" w:sz="0" w:space="0" w:color="auto"/>
        <w:left w:val="none" w:sz="0" w:space="0" w:color="auto"/>
        <w:bottom w:val="none" w:sz="0" w:space="0" w:color="auto"/>
        <w:right w:val="none" w:sz="0" w:space="0" w:color="auto"/>
      </w:divBdr>
    </w:div>
    <w:div w:id="1519149926">
      <w:bodyDiv w:val="1"/>
      <w:marLeft w:val="0"/>
      <w:marRight w:val="0"/>
      <w:marTop w:val="0"/>
      <w:marBottom w:val="0"/>
      <w:divBdr>
        <w:top w:val="none" w:sz="0" w:space="0" w:color="auto"/>
        <w:left w:val="none" w:sz="0" w:space="0" w:color="auto"/>
        <w:bottom w:val="none" w:sz="0" w:space="0" w:color="auto"/>
        <w:right w:val="none" w:sz="0" w:space="0" w:color="auto"/>
      </w:divBdr>
    </w:div>
    <w:div w:id="1532525844">
      <w:bodyDiv w:val="1"/>
      <w:marLeft w:val="0"/>
      <w:marRight w:val="0"/>
      <w:marTop w:val="0"/>
      <w:marBottom w:val="0"/>
      <w:divBdr>
        <w:top w:val="none" w:sz="0" w:space="0" w:color="auto"/>
        <w:left w:val="none" w:sz="0" w:space="0" w:color="auto"/>
        <w:bottom w:val="none" w:sz="0" w:space="0" w:color="auto"/>
        <w:right w:val="none" w:sz="0" w:space="0" w:color="auto"/>
      </w:divBdr>
    </w:div>
    <w:div w:id="1625426336">
      <w:bodyDiv w:val="1"/>
      <w:marLeft w:val="0"/>
      <w:marRight w:val="0"/>
      <w:marTop w:val="0"/>
      <w:marBottom w:val="0"/>
      <w:divBdr>
        <w:top w:val="none" w:sz="0" w:space="0" w:color="auto"/>
        <w:left w:val="none" w:sz="0" w:space="0" w:color="auto"/>
        <w:bottom w:val="none" w:sz="0" w:space="0" w:color="auto"/>
        <w:right w:val="none" w:sz="0" w:space="0" w:color="auto"/>
      </w:divBdr>
    </w:div>
    <w:div w:id="1666283834">
      <w:bodyDiv w:val="1"/>
      <w:marLeft w:val="0"/>
      <w:marRight w:val="0"/>
      <w:marTop w:val="0"/>
      <w:marBottom w:val="0"/>
      <w:divBdr>
        <w:top w:val="none" w:sz="0" w:space="0" w:color="auto"/>
        <w:left w:val="none" w:sz="0" w:space="0" w:color="auto"/>
        <w:bottom w:val="none" w:sz="0" w:space="0" w:color="auto"/>
        <w:right w:val="none" w:sz="0" w:space="0" w:color="auto"/>
      </w:divBdr>
    </w:div>
    <w:div w:id="1689940942">
      <w:bodyDiv w:val="1"/>
      <w:marLeft w:val="0"/>
      <w:marRight w:val="0"/>
      <w:marTop w:val="0"/>
      <w:marBottom w:val="0"/>
      <w:divBdr>
        <w:top w:val="none" w:sz="0" w:space="0" w:color="auto"/>
        <w:left w:val="none" w:sz="0" w:space="0" w:color="auto"/>
        <w:bottom w:val="none" w:sz="0" w:space="0" w:color="auto"/>
        <w:right w:val="none" w:sz="0" w:space="0" w:color="auto"/>
      </w:divBdr>
    </w:div>
    <w:div w:id="1825661060">
      <w:bodyDiv w:val="1"/>
      <w:marLeft w:val="0"/>
      <w:marRight w:val="0"/>
      <w:marTop w:val="0"/>
      <w:marBottom w:val="0"/>
      <w:divBdr>
        <w:top w:val="none" w:sz="0" w:space="0" w:color="auto"/>
        <w:left w:val="none" w:sz="0" w:space="0" w:color="auto"/>
        <w:bottom w:val="none" w:sz="0" w:space="0" w:color="auto"/>
        <w:right w:val="none" w:sz="0" w:space="0" w:color="auto"/>
      </w:divBdr>
    </w:div>
    <w:div w:id="1951011334">
      <w:bodyDiv w:val="1"/>
      <w:marLeft w:val="0"/>
      <w:marRight w:val="0"/>
      <w:marTop w:val="0"/>
      <w:marBottom w:val="0"/>
      <w:divBdr>
        <w:top w:val="none" w:sz="0" w:space="0" w:color="auto"/>
        <w:left w:val="none" w:sz="0" w:space="0" w:color="auto"/>
        <w:bottom w:val="none" w:sz="0" w:space="0" w:color="auto"/>
        <w:right w:val="none" w:sz="0" w:space="0" w:color="auto"/>
      </w:divBdr>
    </w:div>
    <w:div w:id="2018574895">
      <w:bodyDiv w:val="1"/>
      <w:marLeft w:val="0"/>
      <w:marRight w:val="0"/>
      <w:marTop w:val="0"/>
      <w:marBottom w:val="0"/>
      <w:divBdr>
        <w:top w:val="none" w:sz="0" w:space="0" w:color="auto"/>
        <w:left w:val="none" w:sz="0" w:space="0" w:color="auto"/>
        <w:bottom w:val="none" w:sz="0" w:space="0" w:color="auto"/>
        <w:right w:val="none" w:sz="0" w:space="0" w:color="auto"/>
      </w:divBdr>
    </w:div>
    <w:div w:id="2023900200">
      <w:bodyDiv w:val="1"/>
      <w:marLeft w:val="0"/>
      <w:marRight w:val="0"/>
      <w:marTop w:val="0"/>
      <w:marBottom w:val="0"/>
      <w:divBdr>
        <w:top w:val="none" w:sz="0" w:space="0" w:color="auto"/>
        <w:left w:val="none" w:sz="0" w:space="0" w:color="auto"/>
        <w:bottom w:val="none" w:sz="0" w:space="0" w:color="auto"/>
        <w:right w:val="none" w:sz="0" w:space="0" w:color="auto"/>
      </w:divBdr>
    </w:div>
    <w:div w:id="20927268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education.nsw.gov.au/sport/File/1449" TargetMode="External"/><Relationship Id="rId18" Type="http://schemas.openxmlformats.org/officeDocument/2006/relationships/hyperlink" Target="https://app.education.nsw.gov.au/sport/GUIDE_HOCKE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a.org.au/resources-advice/injury-fact-sheets/" TargetMode="External"/><Relationship Id="rId7" Type="http://schemas.openxmlformats.org/officeDocument/2006/relationships/settings" Target="settings.xml"/><Relationship Id="rId12" Type="http://schemas.openxmlformats.org/officeDocument/2006/relationships/hyperlink" Target="https://app.education.nsw.gov.au/sport/File/1449" TargetMode="External"/><Relationship Id="rId17" Type="http://schemas.openxmlformats.org/officeDocument/2006/relationships/hyperlink" Target="https://app.education.nsw.gov.au/sport/GUIDE_HOCKE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education.nsw.gov.au/sport/GUIDE_HOCKEY" TargetMode="External"/><Relationship Id="rId20" Type="http://schemas.openxmlformats.org/officeDocument/2006/relationships/hyperlink" Target="https://app.education.nsw.gov.au/sport/GUIDE_HOCKE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education.nsw.gov.au/sport/File/1449"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pp.education.nsw.gov.au/sport/File/1449"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pp.education.nsw.gov.au/sport/File/14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education.nsw.gov.au/sport/GUIDE_HOCKEY" TargetMode="External"/><Relationship Id="rId22" Type="http://schemas.openxmlformats.org/officeDocument/2006/relationships/hyperlink" Target="https://app.education.nsw.gov.au/sport/File/14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acco\OneDrive%20-%20NSW%20Department%20of%20Education\Documents\Risk%20Management%20Plans%20(RMP)\Template%20BLANK%20SAFETY%20Risk%20Assessment%20and%20Management%20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c230bf-1fa6-4eb0-99e9-3f2e2a78c4ea"/>
    <lcf76f155ced4ddcb4097134ff3c332f xmlns="f5c80430-1eef-4a5f-bc38-ff6406c2e96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8AF160A8E63D4EB0B94063C98807A1" ma:contentTypeVersion="12" ma:contentTypeDescription="Create a new document." ma:contentTypeScope="" ma:versionID="c37027b28e93d9e8d2f76ee77a679e29">
  <xsd:schema xmlns:xsd="http://www.w3.org/2001/XMLSchema" xmlns:xs="http://www.w3.org/2001/XMLSchema" xmlns:p="http://schemas.microsoft.com/office/2006/metadata/properties" xmlns:ns2="f5c80430-1eef-4a5f-bc38-ff6406c2e96e" xmlns:ns3="17c230bf-1fa6-4eb0-99e9-3f2e2a78c4ea" targetNamespace="http://schemas.microsoft.com/office/2006/metadata/properties" ma:root="true" ma:fieldsID="52d7d467e4051350cd446dd44c203085" ns2:_="" ns3:_="">
    <xsd:import namespace="f5c80430-1eef-4a5f-bc38-ff6406c2e96e"/>
    <xsd:import namespace="17c230bf-1fa6-4eb0-99e9-3f2e2a78c4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80430-1eef-4a5f-bc38-ff6406c2e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c230bf-1fa6-4eb0-99e9-3f2e2a78c4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ecfd9b-d114-440e-89d8-13bd3c9657e6}" ma:internalName="TaxCatchAll" ma:showField="CatchAllData" ma:web="17c230bf-1fa6-4eb0-99e9-3f2e2a78c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486DC-C174-4F46-A4BD-616E74B7E899}">
  <ds:schemaRefs>
    <ds:schemaRef ds:uri="http://schemas.microsoft.com/office/2006/metadata/properties"/>
    <ds:schemaRef ds:uri="17c230bf-1fa6-4eb0-99e9-3f2e2a78c4ea"/>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f5c80430-1eef-4a5f-bc38-ff6406c2e96e"/>
    <ds:schemaRef ds:uri="http://purl.org/dc/elements/1.1/"/>
  </ds:schemaRefs>
</ds:datastoreItem>
</file>

<file path=customXml/itemProps2.xml><?xml version="1.0" encoding="utf-8"?>
<ds:datastoreItem xmlns:ds="http://schemas.openxmlformats.org/officeDocument/2006/customXml" ds:itemID="{8AF75637-C790-4DCA-AF7A-98580E8928A5}">
  <ds:schemaRefs>
    <ds:schemaRef ds:uri="http://schemas.openxmlformats.org/officeDocument/2006/bibliography"/>
  </ds:schemaRefs>
</ds:datastoreItem>
</file>

<file path=customXml/itemProps3.xml><?xml version="1.0" encoding="utf-8"?>
<ds:datastoreItem xmlns:ds="http://schemas.openxmlformats.org/officeDocument/2006/customXml" ds:itemID="{022C2A01-433C-4CEA-88A9-9822A113D066}">
  <ds:schemaRefs>
    <ds:schemaRef ds:uri="http://schemas.microsoft.com/sharepoint/v3/contenttype/forms"/>
  </ds:schemaRefs>
</ds:datastoreItem>
</file>

<file path=customXml/itemProps4.xml><?xml version="1.0" encoding="utf-8"?>
<ds:datastoreItem xmlns:ds="http://schemas.openxmlformats.org/officeDocument/2006/customXml" ds:itemID="{CA931D20-EDE5-4E08-8F43-B36E8CAA2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80430-1eef-4a5f-bc38-ff6406c2e96e"/>
    <ds:schemaRef ds:uri="17c230bf-1fa6-4eb0-99e9-3f2e2a78c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BLANK SAFETY Risk Assessment and Management Plan</Template>
  <TotalTime>0</TotalTime>
  <Pages>8</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Sacco, Yvonne</dc:creator>
  <cp:keywords/>
  <dc:description/>
  <cp:lastModifiedBy>Kylie Henshall</cp:lastModifiedBy>
  <cp:revision>2</cp:revision>
  <cp:lastPrinted>2019-07-11T23:58:00Z</cp:lastPrinted>
  <dcterms:created xsi:type="dcterms:W3CDTF">2026-02-03T05:48:00Z</dcterms:created>
  <dcterms:modified xsi:type="dcterms:W3CDTF">2026-02-03T05:48:00Z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0x0101007B8AF160A8E63D4EB0B94063C98807A1</vt:lpwstr>
  </property>
  <property fmtid="{D5CDD505-2E9C-101B-9397-08002B2CF9AE}" pid="3" name="MSIP_Label_b603dfd7-d93a-4381-a340-2995d8282205_Enabled">
    <vt:lpwstr>true</vt:lpwstr>
  </property>
  <property fmtid="{D5CDD505-2E9C-101B-9397-08002B2CF9AE}" pid="4" name="MSIP_Label_b603dfd7-d93a-4381-a340-2995d8282205_SetDate">
    <vt:lpwstr>2026-01-30T00:47:22Z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a007640c-fbc3-463c-9e02-159fd6149c6a</vt:lpwstr>
  </property>
  <property fmtid="{D5CDD505-2E9C-101B-9397-08002B2CF9AE}" pid="9" name="MSIP_Label_b603dfd7-d93a-4381-a340-2995d8282205_ContentBits">
    <vt:lpwstr>0</vt:lpwstr>
  </property>
  <property fmtid="{D5CDD505-2E9C-101B-9397-08002B2CF9AE}" pid="10" name="MSIP_Label_b603dfd7-d93a-4381-a340-2995d8282205_Tag">
    <vt:lpwstr>10, 3, 0, 2</vt:lpwstr>
  </property>
  <property fmtid="{D5CDD505-2E9C-101B-9397-08002B2CF9AE}" pid="11" name="MediaServiceImageTags">
    <vt:lpwstr/>
  </property>
</Properties>
</file>